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5D3"/>
        <w:tblCellMar>
          <w:left w:w="0" w:type="dxa"/>
          <w:right w:w="0" w:type="dxa"/>
        </w:tblCellMar>
        <w:tblLook w:val="0000" w:firstRow="0" w:lastRow="0" w:firstColumn="0" w:lastColumn="0" w:noHBand="0" w:noVBand="0"/>
      </w:tblPr>
      <w:tblGrid>
        <w:gridCol w:w="9634"/>
      </w:tblGrid>
      <w:tr w:rsidR="00875A5D" w:rsidRPr="006B50B5" w14:paraId="7B5D5F37" w14:textId="77777777" w:rsidTr="00C6618A">
        <w:trPr>
          <w:trHeight w:val="703"/>
        </w:trPr>
        <w:tc>
          <w:tcPr>
            <w:tcW w:w="9634" w:type="dxa"/>
            <w:tcBorders>
              <w:top w:val="single" w:sz="4" w:space="0" w:color="5E663A"/>
              <w:left w:val="single" w:sz="4" w:space="0" w:color="5E663A"/>
              <w:bottom w:val="single" w:sz="4" w:space="0" w:color="5E663A"/>
              <w:right w:val="single" w:sz="4" w:space="0" w:color="5E663A"/>
            </w:tcBorders>
            <w:shd w:val="clear" w:color="auto" w:fill="F2F5D3"/>
            <w:vAlign w:val="center"/>
          </w:tcPr>
          <w:p w14:paraId="75528FA3" w14:textId="549908CC" w:rsidR="00875A5D" w:rsidRPr="004A1698" w:rsidRDefault="004A1698">
            <w:pPr>
              <w:jc w:val="center"/>
              <w:rPr>
                <w:rFonts w:ascii="Arial" w:hAnsi="Arial" w:cs="Arial"/>
                <w:b/>
                <w:bCs/>
                <w:color w:val="666633"/>
                <w:sz w:val="28"/>
                <w:szCs w:val="16"/>
                <w:lang w:val="fr-FR"/>
              </w:rPr>
            </w:pPr>
            <w:r>
              <w:rPr>
                <w:rFonts w:ascii="Arial" w:hAnsi="Arial" w:cs="Arial"/>
                <w:b/>
                <w:bCs/>
                <w:smallCaps/>
                <w:color w:val="666633"/>
                <w:sz w:val="28"/>
                <w:szCs w:val="22"/>
                <w:lang w:val="fr-FR"/>
              </w:rPr>
              <w:t>Demande de f</w:t>
            </w:r>
            <w:r w:rsidRPr="004A1698">
              <w:rPr>
                <w:rFonts w:ascii="Arial" w:hAnsi="Arial" w:cs="Arial"/>
                <w:b/>
                <w:bCs/>
                <w:smallCaps/>
                <w:color w:val="666633"/>
                <w:sz w:val="28"/>
                <w:szCs w:val="22"/>
                <w:lang w:val="fr-FR"/>
              </w:rPr>
              <w:t xml:space="preserve">acilitation de </w:t>
            </w:r>
            <w:r w:rsidRPr="003A6B32">
              <w:rPr>
                <w:rFonts w:ascii="Arial" w:hAnsi="Arial" w:cs="Arial"/>
                <w:b/>
                <w:bCs/>
                <w:smallCaps/>
                <w:color w:val="5E663A"/>
                <w:sz w:val="28"/>
                <w:szCs w:val="22"/>
              </w:rPr>
              <w:t>règlement</w:t>
            </w:r>
          </w:p>
        </w:tc>
      </w:tr>
    </w:tbl>
    <w:p w14:paraId="0A526604" w14:textId="77777777" w:rsidR="00C43CD5" w:rsidRPr="00C43CD5" w:rsidRDefault="00C43CD5" w:rsidP="00A27155">
      <w:pPr>
        <w:pStyle w:val="BodyText"/>
        <w:spacing w:before="160"/>
        <w:rPr>
          <w:rFonts w:ascii="Microsoft Sans Serif" w:hAnsi="Microsoft Sans Serif" w:cs="Microsoft Sans Serif"/>
          <w:lang w:val="fr-FR"/>
        </w:rPr>
      </w:pPr>
      <w:r w:rsidRPr="00C43CD5">
        <w:rPr>
          <w:rFonts w:ascii="Microsoft Sans Serif" w:hAnsi="Microsoft Sans Serif" w:cs="Microsoft Sans Serif"/>
          <w:lang w:val="fr-FR"/>
        </w:rPr>
        <w:t>Les parties soussignées souhaitent initier un processus de facilitation de règlement tel qu’offert par le Centre de règlement des différends sportifs du Canada (</w:t>
      </w:r>
      <w:r w:rsidRPr="00C43CD5">
        <w:rPr>
          <w:rFonts w:ascii="Microsoft Sans Serif" w:hAnsi="Microsoft Sans Serif" w:cs="Microsoft Sans Serif"/>
          <w:b/>
          <w:lang w:val="fr-FR"/>
        </w:rPr>
        <w:t>CRDSC</w:t>
      </w:r>
      <w:r w:rsidRPr="00C43CD5">
        <w:rPr>
          <w:rFonts w:ascii="Microsoft Sans Serif" w:hAnsi="Microsoft Sans Serif" w:cs="Microsoft Sans Serif"/>
          <w:lang w:val="fr-FR"/>
        </w:rPr>
        <w:t>). Ce processus de facilitation de règlement est régi par les règles suivantes :</w:t>
      </w:r>
    </w:p>
    <w:p w14:paraId="162057B6" w14:textId="77777777" w:rsidR="00C43CD5" w:rsidRPr="00506D7F" w:rsidRDefault="00C43CD5" w:rsidP="00A27155">
      <w:pPr>
        <w:pStyle w:val="Heading2"/>
        <w:numPr>
          <w:ilvl w:val="0"/>
          <w:numId w:val="8"/>
        </w:numPr>
        <w:tabs>
          <w:tab w:val="clear" w:pos="567"/>
          <w:tab w:val="clear" w:pos="900"/>
        </w:tabs>
        <w:spacing w:before="160" w:after="0"/>
        <w:ind w:left="284" w:hanging="284"/>
        <w:rPr>
          <w:rFonts w:ascii="Microsoft Sans Serif" w:hAnsi="Microsoft Sans Serif" w:cs="Microsoft Sans Serif"/>
          <w:sz w:val="20"/>
        </w:rPr>
      </w:pPr>
      <w:r w:rsidRPr="00506D7F">
        <w:rPr>
          <w:rFonts w:ascii="Microsoft Sans Serif" w:hAnsi="Microsoft Sans Serif" w:cs="Microsoft Sans Serif"/>
          <w:sz w:val="20"/>
        </w:rPr>
        <w:t xml:space="preserve">Rôle, responsabilités et pouvoirs du Facilitateur de </w:t>
      </w:r>
      <w:r>
        <w:rPr>
          <w:rFonts w:ascii="Microsoft Sans Serif" w:hAnsi="Microsoft Sans Serif" w:cs="Microsoft Sans Serif"/>
          <w:sz w:val="20"/>
        </w:rPr>
        <w:t>règlement</w:t>
      </w:r>
      <w:r w:rsidRPr="00506D7F">
        <w:rPr>
          <w:rFonts w:ascii="Microsoft Sans Serif" w:hAnsi="Microsoft Sans Serif" w:cs="Microsoft Sans Serif"/>
          <w:sz w:val="20"/>
        </w:rPr>
        <w:t xml:space="preserve"> (FR)</w:t>
      </w:r>
    </w:p>
    <w:p w14:paraId="71D193B1" w14:textId="77777777" w:rsidR="00C43CD5" w:rsidRPr="00506D7F" w:rsidRDefault="00C43CD5" w:rsidP="00A27155">
      <w:pPr>
        <w:pStyle w:val="a"/>
        <w:numPr>
          <w:ilvl w:val="1"/>
          <w:numId w:val="8"/>
        </w:numPr>
        <w:tabs>
          <w:tab w:val="clear" w:pos="1134"/>
          <w:tab w:val="clear" w:pos="1440"/>
        </w:tabs>
        <w:spacing w:before="120" w:after="0"/>
        <w:ind w:left="568" w:hanging="284"/>
        <w:rPr>
          <w:rFonts w:ascii="Microsoft Sans Serif" w:hAnsi="Microsoft Sans Serif" w:cs="Microsoft Sans Serif"/>
          <w:sz w:val="20"/>
        </w:rPr>
      </w:pPr>
      <w:r w:rsidRPr="00506D7F">
        <w:rPr>
          <w:rFonts w:ascii="Microsoft Sans Serif" w:hAnsi="Microsoft Sans Serif" w:cs="Microsoft Sans Serif"/>
          <w:sz w:val="20"/>
        </w:rPr>
        <w:t xml:space="preserve">Le FR est une tierce partie impartiale qui ne représente aucune des parties impliquées au </w:t>
      </w:r>
      <w:r>
        <w:rPr>
          <w:rFonts w:ascii="Microsoft Sans Serif" w:hAnsi="Microsoft Sans Serif" w:cs="Microsoft Sans Serif"/>
          <w:sz w:val="20"/>
        </w:rPr>
        <w:t>différend</w:t>
      </w:r>
      <w:r w:rsidRPr="00506D7F">
        <w:rPr>
          <w:rFonts w:ascii="Microsoft Sans Serif" w:hAnsi="Microsoft Sans Serif" w:cs="Microsoft Sans Serif"/>
          <w:sz w:val="20"/>
        </w:rPr>
        <w:t xml:space="preserve">. </w:t>
      </w:r>
    </w:p>
    <w:p w14:paraId="101BDE72" w14:textId="7AA442DC" w:rsidR="00C43CD5" w:rsidRPr="00506D7F" w:rsidRDefault="00C43CD5" w:rsidP="00A27155">
      <w:pPr>
        <w:pStyle w:val="a"/>
        <w:numPr>
          <w:ilvl w:val="1"/>
          <w:numId w:val="8"/>
        </w:numPr>
        <w:tabs>
          <w:tab w:val="clear" w:pos="1134"/>
          <w:tab w:val="clear" w:pos="1440"/>
        </w:tabs>
        <w:spacing w:before="120" w:after="0"/>
        <w:ind w:left="568" w:hanging="284"/>
        <w:rPr>
          <w:rFonts w:ascii="Microsoft Sans Serif" w:hAnsi="Microsoft Sans Serif" w:cs="Microsoft Sans Serif"/>
          <w:sz w:val="20"/>
        </w:rPr>
      </w:pPr>
      <w:r w:rsidRPr="00506D7F">
        <w:rPr>
          <w:rFonts w:ascii="Microsoft Sans Serif" w:hAnsi="Microsoft Sans Serif" w:cs="Microsoft Sans Serif"/>
          <w:sz w:val="20"/>
        </w:rPr>
        <w:t xml:space="preserve">Le rôle du FR est d'aider les parties à négocier un règlement volontaire du différend en créant des conditions qui leur permettent (i) de transmettre leur vision de la situation, (ii) de communiquer entre elles </w:t>
      </w:r>
      <w:r w:rsidR="002E4040">
        <w:rPr>
          <w:rFonts w:ascii="Microsoft Sans Serif" w:hAnsi="Microsoft Sans Serif" w:cs="Microsoft Sans Serif"/>
          <w:sz w:val="20"/>
        </w:rPr>
        <w:t xml:space="preserve">concernant </w:t>
      </w:r>
      <w:r w:rsidRPr="00506D7F">
        <w:rPr>
          <w:rFonts w:ascii="Microsoft Sans Serif" w:hAnsi="Microsoft Sans Serif" w:cs="Microsoft Sans Serif"/>
          <w:sz w:val="20"/>
        </w:rPr>
        <w:t xml:space="preserve">leurs difficultés respectives et leurs attentes, (iii) de rechercher </w:t>
      </w:r>
      <w:r>
        <w:rPr>
          <w:rFonts w:ascii="Microsoft Sans Serif" w:hAnsi="Microsoft Sans Serif" w:cs="Microsoft Sans Serif"/>
          <w:sz w:val="20"/>
        </w:rPr>
        <w:t xml:space="preserve">une gamme </w:t>
      </w:r>
      <w:r w:rsidRPr="00506D7F">
        <w:rPr>
          <w:rFonts w:ascii="Microsoft Sans Serif" w:hAnsi="Microsoft Sans Serif" w:cs="Microsoft Sans Serif"/>
          <w:sz w:val="20"/>
        </w:rPr>
        <w:t xml:space="preserve">de solutions aux attentes et difficultés divulguées, (iv) de négocier efficacement, honnêtement et équitablement, (v) de conclure à une entente qui répond à leurs besoins et attentes. Finalement, </w:t>
      </w:r>
      <w:r>
        <w:rPr>
          <w:rFonts w:ascii="Microsoft Sans Serif" w:hAnsi="Microsoft Sans Serif" w:cs="Microsoft Sans Serif"/>
          <w:sz w:val="20"/>
        </w:rPr>
        <w:t>lorsqu’aucun autre mécanisme de règlement de diff</w:t>
      </w:r>
      <w:r w:rsidRPr="00A1460C">
        <w:rPr>
          <w:rFonts w:ascii="Microsoft Sans Serif" w:hAnsi="Microsoft Sans Serif" w:cs="Microsoft Sans Serif"/>
          <w:sz w:val="20"/>
        </w:rPr>
        <w:t xml:space="preserve">érend n’est à la disposition des parties, </w:t>
      </w:r>
      <w:r w:rsidRPr="00506D7F">
        <w:rPr>
          <w:rFonts w:ascii="Microsoft Sans Serif" w:hAnsi="Microsoft Sans Serif" w:cs="Microsoft Sans Serif"/>
          <w:sz w:val="20"/>
        </w:rPr>
        <w:t xml:space="preserve">le FR aidera les parties à comprendre les solutions alternatives offertes par le CRDSC si le processus de facilitation de </w:t>
      </w:r>
      <w:r>
        <w:rPr>
          <w:rFonts w:ascii="Microsoft Sans Serif" w:hAnsi="Microsoft Sans Serif" w:cs="Microsoft Sans Serif"/>
          <w:sz w:val="20"/>
        </w:rPr>
        <w:t>règlement</w:t>
      </w:r>
      <w:r w:rsidRPr="00506D7F">
        <w:rPr>
          <w:rFonts w:ascii="Microsoft Sans Serif" w:hAnsi="Microsoft Sans Serif" w:cs="Microsoft Sans Serif"/>
          <w:sz w:val="20"/>
        </w:rPr>
        <w:t xml:space="preserve"> ne mène à aucune entente à l’amiable. </w:t>
      </w:r>
    </w:p>
    <w:p w14:paraId="183179AF" w14:textId="77777777" w:rsidR="00C43CD5" w:rsidRPr="00506D7F" w:rsidRDefault="00C43CD5" w:rsidP="00A27155">
      <w:pPr>
        <w:pStyle w:val="a"/>
        <w:numPr>
          <w:ilvl w:val="1"/>
          <w:numId w:val="8"/>
        </w:numPr>
        <w:tabs>
          <w:tab w:val="clear" w:pos="1134"/>
          <w:tab w:val="clear" w:pos="1440"/>
        </w:tabs>
        <w:spacing w:before="120" w:after="0"/>
        <w:ind w:left="568" w:hanging="284"/>
        <w:rPr>
          <w:rFonts w:ascii="Microsoft Sans Serif" w:hAnsi="Microsoft Sans Serif" w:cs="Microsoft Sans Serif"/>
          <w:sz w:val="20"/>
        </w:rPr>
      </w:pPr>
      <w:r w:rsidRPr="00506D7F">
        <w:rPr>
          <w:rFonts w:ascii="Microsoft Sans Serif" w:hAnsi="Microsoft Sans Serif" w:cs="Microsoft Sans Serif"/>
          <w:sz w:val="20"/>
        </w:rPr>
        <w:t xml:space="preserve">Le FR ne donne pas d'avis juridique et n’est pas tenu de faire valoir ou de protéger les droits juridiques de l'une ou l'autre des parties, de soulever des questions que les parties ne soulèvent pas elles-mêmes ou de décider qui devrait participer à la facilitation de </w:t>
      </w:r>
      <w:r>
        <w:rPr>
          <w:rFonts w:ascii="Microsoft Sans Serif" w:hAnsi="Microsoft Sans Serif" w:cs="Microsoft Sans Serif"/>
          <w:sz w:val="20"/>
        </w:rPr>
        <w:t>règlement</w:t>
      </w:r>
      <w:r w:rsidRPr="00506D7F">
        <w:rPr>
          <w:rFonts w:ascii="Microsoft Sans Serif" w:hAnsi="Microsoft Sans Serif" w:cs="Microsoft Sans Serif"/>
          <w:sz w:val="20"/>
        </w:rPr>
        <w:t xml:space="preserve"> prévue par la présente demande. Le FR n'est pas tenu d'assurer l’exécution </w:t>
      </w:r>
      <w:r>
        <w:rPr>
          <w:rFonts w:ascii="Microsoft Sans Serif" w:hAnsi="Microsoft Sans Serif" w:cs="Microsoft Sans Serif"/>
          <w:sz w:val="20"/>
        </w:rPr>
        <w:t>ni</w:t>
      </w:r>
      <w:r w:rsidRPr="00506D7F">
        <w:rPr>
          <w:rFonts w:ascii="Microsoft Sans Serif" w:hAnsi="Microsoft Sans Serif" w:cs="Microsoft Sans Serif"/>
          <w:sz w:val="20"/>
        </w:rPr>
        <w:t xml:space="preserve"> la validité de l’entente de règlement qui pourrait être conclue par les parties.</w:t>
      </w:r>
    </w:p>
    <w:p w14:paraId="3D15DFE1" w14:textId="77777777" w:rsidR="00C43CD5" w:rsidRPr="00506D7F" w:rsidRDefault="00C43CD5" w:rsidP="00A27155">
      <w:pPr>
        <w:pStyle w:val="a"/>
        <w:numPr>
          <w:ilvl w:val="1"/>
          <w:numId w:val="8"/>
        </w:numPr>
        <w:tabs>
          <w:tab w:val="clear" w:pos="1134"/>
          <w:tab w:val="clear" w:pos="1440"/>
        </w:tabs>
        <w:spacing w:before="120" w:after="0"/>
        <w:ind w:left="568" w:hanging="284"/>
        <w:rPr>
          <w:rFonts w:ascii="Microsoft Sans Serif" w:hAnsi="Microsoft Sans Serif" w:cs="Microsoft Sans Serif"/>
          <w:sz w:val="20"/>
        </w:rPr>
      </w:pPr>
      <w:r w:rsidRPr="00506D7F">
        <w:rPr>
          <w:rFonts w:ascii="Microsoft Sans Serif" w:hAnsi="Microsoft Sans Serif" w:cs="Microsoft Sans Serif"/>
          <w:sz w:val="20"/>
        </w:rPr>
        <w:t xml:space="preserve">Le FR est responsable du déroulement du processus de facilitation de </w:t>
      </w:r>
      <w:r>
        <w:rPr>
          <w:rFonts w:ascii="Microsoft Sans Serif" w:hAnsi="Microsoft Sans Serif" w:cs="Microsoft Sans Serif"/>
          <w:sz w:val="20"/>
        </w:rPr>
        <w:t>règlement</w:t>
      </w:r>
      <w:r w:rsidRPr="00506D7F">
        <w:rPr>
          <w:rFonts w:ascii="Microsoft Sans Serif" w:hAnsi="Microsoft Sans Serif" w:cs="Microsoft Sans Serif"/>
          <w:sz w:val="20"/>
        </w:rPr>
        <w:t xml:space="preserve">. À ce titre, il/elle peut, si et lorsqu’il/elle le juge approprié, procéder à une rencontre impliquant l’ensemble des parties (plénière) et/ou par voie de rencontres individuelles avec les parties (caucus).  </w:t>
      </w:r>
    </w:p>
    <w:p w14:paraId="0B3A8226" w14:textId="77777777" w:rsidR="00C43CD5" w:rsidRPr="00506D7F" w:rsidRDefault="00C43CD5" w:rsidP="00A27155">
      <w:pPr>
        <w:pStyle w:val="Heading2"/>
        <w:numPr>
          <w:ilvl w:val="0"/>
          <w:numId w:val="8"/>
        </w:numPr>
        <w:tabs>
          <w:tab w:val="clear" w:pos="567"/>
          <w:tab w:val="clear" w:pos="900"/>
        </w:tabs>
        <w:spacing w:before="160" w:after="0"/>
        <w:ind w:left="284" w:hanging="284"/>
        <w:rPr>
          <w:rFonts w:ascii="Microsoft Sans Serif" w:hAnsi="Microsoft Sans Serif" w:cs="Microsoft Sans Serif"/>
          <w:sz w:val="20"/>
        </w:rPr>
      </w:pPr>
      <w:r w:rsidRPr="00506D7F">
        <w:rPr>
          <w:rFonts w:ascii="Microsoft Sans Serif" w:hAnsi="Microsoft Sans Serif" w:cs="Microsoft Sans Serif"/>
          <w:sz w:val="20"/>
        </w:rPr>
        <w:t xml:space="preserve">Rôles, responsabilités et pouvoirs des parties </w:t>
      </w:r>
    </w:p>
    <w:p w14:paraId="5E9FA340" w14:textId="2F3ECAD6" w:rsidR="00C43CD5" w:rsidRPr="00506D7F" w:rsidRDefault="00C43CD5" w:rsidP="00A27155">
      <w:pPr>
        <w:pStyle w:val="a"/>
        <w:numPr>
          <w:ilvl w:val="1"/>
          <w:numId w:val="8"/>
        </w:numPr>
        <w:tabs>
          <w:tab w:val="clear" w:pos="1134"/>
          <w:tab w:val="clear" w:pos="1440"/>
        </w:tabs>
        <w:spacing w:before="120" w:after="0"/>
        <w:ind w:left="568" w:hanging="284"/>
        <w:rPr>
          <w:rFonts w:ascii="Microsoft Sans Serif" w:hAnsi="Microsoft Sans Serif" w:cs="Microsoft Sans Serif"/>
          <w:sz w:val="20"/>
        </w:rPr>
      </w:pPr>
      <w:r w:rsidRPr="00506D7F">
        <w:rPr>
          <w:rFonts w:ascii="Microsoft Sans Serif" w:hAnsi="Microsoft Sans Serif" w:cs="Microsoft Sans Serif"/>
          <w:sz w:val="20"/>
        </w:rPr>
        <w:t xml:space="preserve">Les parties acceptent volontairement </w:t>
      </w:r>
      <w:r w:rsidR="008A039E">
        <w:rPr>
          <w:rFonts w:ascii="Microsoft Sans Serif" w:hAnsi="Microsoft Sans Serif" w:cs="Microsoft Sans Serif"/>
          <w:sz w:val="20"/>
        </w:rPr>
        <w:t>de prendre part à</w:t>
      </w:r>
      <w:r w:rsidR="00FF7172">
        <w:rPr>
          <w:rFonts w:ascii="Microsoft Sans Serif" w:hAnsi="Microsoft Sans Serif" w:cs="Microsoft Sans Serif"/>
          <w:sz w:val="20"/>
        </w:rPr>
        <w:t xml:space="preserve"> </w:t>
      </w:r>
      <w:r w:rsidRPr="00506D7F">
        <w:rPr>
          <w:rFonts w:ascii="Microsoft Sans Serif" w:hAnsi="Microsoft Sans Serif" w:cs="Microsoft Sans Serif"/>
          <w:sz w:val="20"/>
        </w:rPr>
        <w:t xml:space="preserve">la facilitation de </w:t>
      </w:r>
      <w:r>
        <w:rPr>
          <w:rFonts w:ascii="Microsoft Sans Serif" w:hAnsi="Microsoft Sans Serif" w:cs="Microsoft Sans Serif"/>
          <w:sz w:val="20"/>
        </w:rPr>
        <w:t>règlement</w:t>
      </w:r>
      <w:r w:rsidRPr="00506D7F">
        <w:rPr>
          <w:rFonts w:ascii="Microsoft Sans Serif" w:hAnsi="Microsoft Sans Serif" w:cs="Microsoft Sans Serif"/>
          <w:sz w:val="20"/>
        </w:rPr>
        <w:t xml:space="preserve"> en vue de régler leur différend. La signature de la présente demande témoigne de l’intention des parties </w:t>
      </w:r>
      <w:r w:rsidR="001F163A">
        <w:rPr>
          <w:rFonts w:ascii="Microsoft Sans Serif" w:hAnsi="Microsoft Sans Serif" w:cs="Microsoft Sans Serif"/>
          <w:sz w:val="20"/>
        </w:rPr>
        <w:t xml:space="preserve">de participer à la </w:t>
      </w:r>
      <w:r w:rsidRPr="00506D7F">
        <w:rPr>
          <w:rFonts w:ascii="Microsoft Sans Serif" w:hAnsi="Microsoft Sans Serif" w:cs="Microsoft Sans Serif"/>
          <w:sz w:val="20"/>
        </w:rPr>
        <w:t xml:space="preserve">facilitation de </w:t>
      </w:r>
      <w:r>
        <w:rPr>
          <w:rFonts w:ascii="Microsoft Sans Serif" w:hAnsi="Microsoft Sans Serif" w:cs="Microsoft Sans Serif"/>
          <w:sz w:val="20"/>
        </w:rPr>
        <w:t>règlement</w:t>
      </w:r>
      <w:r w:rsidRPr="00506D7F">
        <w:rPr>
          <w:rFonts w:ascii="Microsoft Sans Serif" w:hAnsi="Microsoft Sans Serif" w:cs="Microsoft Sans Serif"/>
          <w:sz w:val="20"/>
        </w:rPr>
        <w:t xml:space="preserve"> d'une manière franche et honnête et de s’attarder sérieusement </w:t>
      </w:r>
      <w:r>
        <w:rPr>
          <w:rFonts w:ascii="Microsoft Sans Serif" w:hAnsi="Microsoft Sans Serif" w:cs="Microsoft Sans Serif"/>
          <w:sz w:val="20"/>
        </w:rPr>
        <w:t>au règlement</w:t>
      </w:r>
      <w:r w:rsidRPr="00506D7F">
        <w:rPr>
          <w:rFonts w:ascii="Microsoft Sans Serif" w:hAnsi="Microsoft Sans Serif" w:cs="Microsoft Sans Serif"/>
          <w:sz w:val="20"/>
        </w:rPr>
        <w:t xml:space="preserve"> du différend.</w:t>
      </w:r>
    </w:p>
    <w:p w14:paraId="2D46B7FA" w14:textId="77777777" w:rsidR="00C43CD5" w:rsidRPr="00506D7F" w:rsidRDefault="00C43CD5" w:rsidP="00A27155">
      <w:pPr>
        <w:pStyle w:val="a"/>
        <w:numPr>
          <w:ilvl w:val="1"/>
          <w:numId w:val="8"/>
        </w:numPr>
        <w:tabs>
          <w:tab w:val="clear" w:pos="1134"/>
          <w:tab w:val="clear" w:pos="1440"/>
        </w:tabs>
        <w:spacing w:before="120" w:after="0"/>
        <w:ind w:left="568" w:hanging="284"/>
        <w:rPr>
          <w:rFonts w:ascii="Microsoft Sans Serif" w:hAnsi="Microsoft Sans Serif" w:cs="Microsoft Sans Serif"/>
          <w:sz w:val="20"/>
        </w:rPr>
      </w:pPr>
      <w:r w:rsidRPr="00506D7F">
        <w:rPr>
          <w:rFonts w:ascii="Microsoft Sans Serif" w:hAnsi="Microsoft Sans Serif" w:cs="Microsoft Sans Serif"/>
          <w:sz w:val="20"/>
        </w:rPr>
        <w:t xml:space="preserve">Les parties reconnaissent que la responsabilité première en ce qui a trait </w:t>
      </w:r>
      <w:r>
        <w:rPr>
          <w:rFonts w:ascii="Microsoft Sans Serif" w:hAnsi="Microsoft Sans Serif" w:cs="Microsoft Sans Serif"/>
          <w:sz w:val="20"/>
        </w:rPr>
        <w:t>au règlement</w:t>
      </w:r>
      <w:r w:rsidRPr="00506D7F">
        <w:rPr>
          <w:rFonts w:ascii="Microsoft Sans Serif" w:hAnsi="Microsoft Sans Serif" w:cs="Microsoft Sans Serif"/>
          <w:sz w:val="20"/>
        </w:rPr>
        <w:t xml:space="preserve"> du différend incombe aux parties et non pas au FR.</w:t>
      </w:r>
    </w:p>
    <w:p w14:paraId="0D0CB09D" w14:textId="77777777" w:rsidR="00C43CD5" w:rsidRPr="00506D7F" w:rsidRDefault="00C43CD5" w:rsidP="00A27155">
      <w:pPr>
        <w:pStyle w:val="a"/>
        <w:numPr>
          <w:ilvl w:val="1"/>
          <w:numId w:val="8"/>
        </w:numPr>
        <w:tabs>
          <w:tab w:val="clear" w:pos="1134"/>
          <w:tab w:val="clear" w:pos="1440"/>
        </w:tabs>
        <w:spacing w:before="120" w:after="0"/>
        <w:ind w:left="568" w:hanging="284"/>
        <w:rPr>
          <w:rFonts w:ascii="Microsoft Sans Serif" w:hAnsi="Microsoft Sans Serif" w:cs="Microsoft Sans Serif"/>
          <w:sz w:val="20"/>
        </w:rPr>
      </w:pPr>
      <w:r w:rsidRPr="00506D7F">
        <w:rPr>
          <w:rFonts w:ascii="Microsoft Sans Serif" w:hAnsi="Microsoft Sans Serif" w:cs="Microsoft Sans Serif"/>
          <w:sz w:val="20"/>
        </w:rPr>
        <w:t>Les parties s'engagent à divulguer tout renseignement pertinent</w:t>
      </w:r>
      <w:r>
        <w:rPr>
          <w:rFonts w:ascii="Microsoft Sans Serif" w:hAnsi="Microsoft Sans Serif" w:cs="Microsoft Sans Serif"/>
          <w:sz w:val="20"/>
        </w:rPr>
        <w:t xml:space="preserve">, incluant des </w:t>
      </w:r>
      <w:r w:rsidRPr="00506D7F">
        <w:rPr>
          <w:rFonts w:ascii="Microsoft Sans Serif" w:hAnsi="Microsoft Sans Serif" w:cs="Microsoft Sans Serif"/>
          <w:sz w:val="20"/>
        </w:rPr>
        <w:t xml:space="preserve">informations financières nécessaires concernant les questions faisant l’objet de la facilitation de </w:t>
      </w:r>
      <w:r>
        <w:rPr>
          <w:rFonts w:ascii="Microsoft Sans Serif" w:hAnsi="Microsoft Sans Serif" w:cs="Microsoft Sans Serif"/>
          <w:sz w:val="20"/>
        </w:rPr>
        <w:t>règlement</w:t>
      </w:r>
      <w:r w:rsidRPr="00506D7F">
        <w:rPr>
          <w:rFonts w:ascii="Microsoft Sans Serif" w:hAnsi="Microsoft Sans Serif" w:cs="Microsoft Sans Serif"/>
          <w:sz w:val="20"/>
        </w:rPr>
        <w:t>.</w:t>
      </w:r>
    </w:p>
    <w:p w14:paraId="3AE032C1" w14:textId="77777777" w:rsidR="00C43CD5" w:rsidRPr="00506D7F" w:rsidRDefault="00C43CD5" w:rsidP="00A27155">
      <w:pPr>
        <w:pStyle w:val="a"/>
        <w:numPr>
          <w:ilvl w:val="1"/>
          <w:numId w:val="8"/>
        </w:numPr>
        <w:tabs>
          <w:tab w:val="clear" w:pos="1134"/>
          <w:tab w:val="clear" w:pos="1440"/>
        </w:tabs>
        <w:spacing w:before="120" w:after="0"/>
        <w:ind w:left="568" w:hanging="284"/>
        <w:rPr>
          <w:rFonts w:ascii="Microsoft Sans Serif" w:hAnsi="Microsoft Sans Serif" w:cs="Microsoft Sans Serif"/>
          <w:sz w:val="20"/>
        </w:rPr>
      </w:pPr>
      <w:r w:rsidRPr="00506D7F">
        <w:rPr>
          <w:rFonts w:ascii="Microsoft Sans Serif" w:hAnsi="Microsoft Sans Serif" w:cs="Microsoft Sans Serif"/>
          <w:sz w:val="20"/>
        </w:rPr>
        <w:t xml:space="preserve">Les parties peuvent demander au FR de les rencontrer en privé (caucus). Les informations alors transmises seront traitées confidentiellement par le FR, à moins que la partie qui les a divulguées </w:t>
      </w:r>
      <w:r>
        <w:rPr>
          <w:rFonts w:ascii="Microsoft Sans Serif" w:hAnsi="Microsoft Sans Serif" w:cs="Microsoft Sans Serif"/>
          <w:sz w:val="20"/>
        </w:rPr>
        <w:t xml:space="preserve">ne </w:t>
      </w:r>
      <w:r w:rsidRPr="00506D7F">
        <w:rPr>
          <w:rFonts w:ascii="Microsoft Sans Serif" w:hAnsi="Microsoft Sans Serif" w:cs="Microsoft Sans Serif"/>
          <w:sz w:val="20"/>
        </w:rPr>
        <w:t xml:space="preserve">permette expressément au FR de les communiquer aux autres parties.  </w:t>
      </w:r>
    </w:p>
    <w:p w14:paraId="4607E709" w14:textId="77777777" w:rsidR="00C43CD5" w:rsidRPr="00506D7F" w:rsidRDefault="00C43CD5" w:rsidP="00A27155">
      <w:pPr>
        <w:pStyle w:val="Heading2"/>
        <w:numPr>
          <w:ilvl w:val="0"/>
          <w:numId w:val="8"/>
        </w:numPr>
        <w:tabs>
          <w:tab w:val="clear" w:pos="567"/>
          <w:tab w:val="clear" w:pos="900"/>
        </w:tabs>
        <w:spacing w:before="160" w:after="0"/>
        <w:ind w:left="284" w:hanging="284"/>
        <w:rPr>
          <w:rFonts w:ascii="Microsoft Sans Serif" w:hAnsi="Microsoft Sans Serif" w:cs="Microsoft Sans Serif"/>
          <w:sz w:val="20"/>
        </w:rPr>
      </w:pPr>
      <w:r w:rsidRPr="00506D7F">
        <w:rPr>
          <w:rFonts w:ascii="Microsoft Sans Serif" w:hAnsi="Microsoft Sans Serif" w:cs="Microsoft Sans Serif"/>
          <w:sz w:val="20"/>
        </w:rPr>
        <w:t>Confidentialité</w:t>
      </w:r>
    </w:p>
    <w:p w14:paraId="383724B4" w14:textId="77777777" w:rsidR="00C43CD5" w:rsidRDefault="00C43CD5" w:rsidP="00A27155">
      <w:pPr>
        <w:pStyle w:val="a"/>
        <w:numPr>
          <w:ilvl w:val="1"/>
          <w:numId w:val="8"/>
        </w:numPr>
        <w:tabs>
          <w:tab w:val="clear" w:pos="1134"/>
          <w:tab w:val="clear" w:pos="1440"/>
        </w:tabs>
        <w:spacing w:before="120" w:after="0"/>
        <w:ind w:left="568" w:hanging="284"/>
        <w:rPr>
          <w:rFonts w:ascii="Microsoft Sans Serif" w:hAnsi="Microsoft Sans Serif" w:cs="Microsoft Sans Serif"/>
          <w:sz w:val="20"/>
        </w:rPr>
      </w:pPr>
      <w:r>
        <w:rPr>
          <w:rFonts w:ascii="Microsoft Sans Serif" w:hAnsi="Microsoft Sans Serif" w:cs="Microsoft Sans Serif"/>
          <w:sz w:val="20"/>
        </w:rPr>
        <w:t>Les réunions entre le FR et les parties demeurent confidentielles et sans préjudice des droits des parties.</w:t>
      </w:r>
    </w:p>
    <w:p w14:paraId="3687DE77" w14:textId="28A9E710" w:rsidR="00C43CD5" w:rsidRDefault="00C43CD5" w:rsidP="00A27155">
      <w:pPr>
        <w:pStyle w:val="a"/>
        <w:numPr>
          <w:ilvl w:val="1"/>
          <w:numId w:val="8"/>
        </w:numPr>
        <w:tabs>
          <w:tab w:val="clear" w:pos="1134"/>
          <w:tab w:val="clear" w:pos="1440"/>
        </w:tabs>
        <w:spacing w:before="120" w:after="0"/>
        <w:ind w:left="568" w:hanging="284"/>
        <w:rPr>
          <w:rFonts w:ascii="Microsoft Sans Serif" w:hAnsi="Microsoft Sans Serif" w:cs="Microsoft Sans Serif"/>
          <w:sz w:val="20"/>
        </w:rPr>
      </w:pPr>
      <w:r>
        <w:rPr>
          <w:rFonts w:ascii="Microsoft Sans Serif" w:hAnsi="Microsoft Sans Serif" w:cs="Microsoft Sans Serif"/>
          <w:sz w:val="20"/>
        </w:rPr>
        <w:t>Le FR, les parties, leurs représentants et conseillers, les experts et toutes autres personnes présentes à la Facilitation de règlement ne divulgueront à des tiers aucune des informations ou aucun des documents qu’ils obtiennent en vertu de leur participation à la Facilitation de règlement, sauf lorsque la loi le requiert</w:t>
      </w:r>
      <w:r w:rsidR="001F163A">
        <w:rPr>
          <w:rFonts w:ascii="Microsoft Sans Serif" w:hAnsi="Microsoft Sans Serif" w:cs="Microsoft Sans Serif"/>
          <w:sz w:val="20"/>
        </w:rPr>
        <w:t xml:space="preserve"> ou lorsque toutes les parties y consentent.</w:t>
      </w:r>
    </w:p>
    <w:p w14:paraId="156E433D" w14:textId="16F84EDC" w:rsidR="00C43CD5" w:rsidRDefault="00C43CD5" w:rsidP="00A27155">
      <w:pPr>
        <w:pStyle w:val="a"/>
        <w:numPr>
          <w:ilvl w:val="1"/>
          <w:numId w:val="8"/>
        </w:numPr>
        <w:tabs>
          <w:tab w:val="clear" w:pos="1134"/>
          <w:tab w:val="clear" w:pos="1440"/>
        </w:tabs>
        <w:spacing w:before="120" w:after="0"/>
        <w:ind w:left="568" w:hanging="284"/>
        <w:rPr>
          <w:rFonts w:ascii="Microsoft Sans Serif" w:hAnsi="Microsoft Sans Serif" w:cs="Microsoft Sans Serif"/>
          <w:sz w:val="20"/>
        </w:rPr>
      </w:pPr>
      <w:r>
        <w:rPr>
          <w:rFonts w:ascii="Microsoft Sans Serif" w:hAnsi="Microsoft Sans Serif" w:cs="Microsoft Sans Serif"/>
          <w:sz w:val="20"/>
        </w:rPr>
        <w:t xml:space="preserve">Le FR ne peut être </w:t>
      </w:r>
      <w:r w:rsidR="00FF7172">
        <w:rPr>
          <w:rFonts w:ascii="Microsoft Sans Serif" w:hAnsi="Microsoft Sans Serif" w:cs="Microsoft Sans Serif"/>
          <w:sz w:val="20"/>
        </w:rPr>
        <w:t>appelé</w:t>
      </w:r>
      <w:r>
        <w:rPr>
          <w:rFonts w:ascii="Microsoft Sans Serif" w:hAnsi="Microsoft Sans Serif" w:cs="Microsoft Sans Serif"/>
          <w:sz w:val="20"/>
        </w:rPr>
        <w:t xml:space="preserve"> comme témoin et les parties conviennent de ne pas contraindre le FR à divulguer des dossiers, rapports ou autres documents ou à témoigner au sujet de la Facilitation de règlement dans une procédure arbitrale ou judiciaire, incluant toute procédure devant le CRDSC, sauf lorsque la loi le requiert.</w:t>
      </w:r>
    </w:p>
    <w:p w14:paraId="421643FE" w14:textId="77777777" w:rsidR="00C43CD5" w:rsidRDefault="00C43CD5" w:rsidP="00A27155">
      <w:pPr>
        <w:pStyle w:val="a"/>
        <w:numPr>
          <w:ilvl w:val="1"/>
          <w:numId w:val="8"/>
        </w:numPr>
        <w:tabs>
          <w:tab w:val="clear" w:pos="1134"/>
          <w:tab w:val="clear" w:pos="1440"/>
        </w:tabs>
        <w:spacing w:before="120" w:after="0"/>
        <w:ind w:left="568" w:hanging="284"/>
        <w:rPr>
          <w:rFonts w:ascii="Microsoft Sans Serif" w:hAnsi="Microsoft Sans Serif" w:cs="Microsoft Sans Serif"/>
          <w:sz w:val="20"/>
        </w:rPr>
      </w:pPr>
      <w:r>
        <w:rPr>
          <w:rFonts w:ascii="Microsoft Sans Serif" w:hAnsi="Microsoft Sans Serif" w:cs="Microsoft Sans Serif"/>
          <w:sz w:val="20"/>
        </w:rPr>
        <w:t>Le FR ne dressera pas de rapport sur les discussions tenues entre les parties. Toutes les déclarations orales ou écrites formulées et toutes les discussions de règlement menées au cours de la Facilitation de règlement seront réputées être confidentielles et sans préjudice des droits des parties, sauf :</w:t>
      </w:r>
    </w:p>
    <w:p w14:paraId="6B3B3007" w14:textId="77777777" w:rsidR="00C43CD5" w:rsidRDefault="00C43CD5" w:rsidP="00A27155">
      <w:pPr>
        <w:pStyle w:val="a"/>
        <w:numPr>
          <w:ilvl w:val="2"/>
          <w:numId w:val="8"/>
        </w:numPr>
        <w:tabs>
          <w:tab w:val="clear" w:pos="1440"/>
          <w:tab w:val="clear" w:pos="1701"/>
          <w:tab w:val="num" w:pos="1134"/>
        </w:tabs>
        <w:spacing w:before="120" w:after="0"/>
        <w:ind w:left="1135" w:hanging="284"/>
        <w:rPr>
          <w:rFonts w:ascii="Microsoft Sans Serif" w:hAnsi="Microsoft Sans Serif" w:cs="Microsoft Sans Serif"/>
          <w:sz w:val="20"/>
        </w:rPr>
      </w:pPr>
      <w:r>
        <w:rPr>
          <w:rFonts w:ascii="Microsoft Sans Serif" w:hAnsi="Microsoft Sans Serif" w:cs="Microsoft Sans Serif"/>
          <w:sz w:val="20"/>
        </w:rPr>
        <w:t>Lorsque le permettent les lois ou règles applicables aux processus subséquents de règlement de différends auxquels les parties pourraient prendre part; ou</w:t>
      </w:r>
    </w:p>
    <w:p w14:paraId="58AE64B1" w14:textId="77777777" w:rsidR="00C43CD5" w:rsidRDefault="00C43CD5" w:rsidP="00A27155">
      <w:pPr>
        <w:pStyle w:val="a"/>
        <w:numPr>
          <w:ilvl w:val="2"/>
          <w:numId w:val="8"/>
        </w:numPr>
        <w:tabs>
          <w:tab w:val="clear" w:pos="1440"/>
          <w:tab w:val="clear" w:pos="1701"/>
          <w:tab w:val="num" w:pos="1134"/>
        </w:tabs>
        <w:spacing w:before="120" w:after="0"/>
        <w:ind w:left="1135" w:hanging="284"/>
        <w:rPr>
          <w:rFonts w:ascii="Microsoft Sans Serif" w:hAnsi="Microsoft Sans Serif" w:cs="Microsoft Sans Serif"/>
          <w:sz w:val="20"/>
        </w:rPr>
      </w:pPr>
      <w:r>
        <w:rPr>
          <w:rFonts w:ascii="Microsoft Sans Serif" w:hAnsi="Microsoft Sans Serif" w:cs="Microsoft Sans Serif"/>
          <w:sz w:val="20"/>
        </w:rPr>
        <w:lastRenderedPageBreak/>
        <w:t>Lorsque les parties y consentent.</w:t>
      </w:r>
    </w:p>
    <w:p w14:paraId="3559C6B9" w14:textId="77777777" w:rsidR="00C43CD5" w:rsidRPr="00506D7F" w:rsidRDefault="00C43CD5" w:rsidP="00C43CD5">
      <w:pPr>
        <w:pStyle w:val="Heading2"/>
        <w:numPr>
          <w:ilvl w:val="0"/>
          <w:numId w:val="8"/>
        </w:numPr>
        <w:tabs>
          <w:tab w:val="clear" w:pos="567"/>
          <w:tab w:val="clear" w:pos="900"/>
        </w:tabs>
        <w:spacing w:before="120" w:after="0"/>
        <w:ind w:left="284" w:hanging="284"/>
        <w:rPr>
          <w:rFonts w:ascii="Microsoft Sans Serif" w:hAnsi="Microsoft Sans Serif" w:cs="Microsoft Sans Serif"/>
          <w:sz w:val="20"/>
        </w:rPr>
      </w:pPr>
      <w:r w:rsidRPr="00506D7F">
        <w:rPr>
          <w:rFonts w:ascii="Microsoft Sans Serif" w:hAnsi="Microsoft Sans Serif" w:cs="Microsoft Sans Serif"/>
          <w:sz w:val="20"/>
        </w:rPr>
        <w:t xml:space="preserve">Frais de la facilitation de </w:t>
      </w:r>
      <w:r>
        <w:rPr>
          <w:rFonts w:ascii="Microsoft Sans Serif" w:hAnsi="Microsoft Sans Serif" w:cs="Microsoft Sans Serif"/>
          <w:sz w:val="20"/>
        </w:rPr>
        <w:t>règlement</w:t>
      </w:r>
      <w:r w:rsidRPr="00892753">
        <w:rPr>
          <w:rFonts w:ascii="Microsoft Sans Serif" w:hAnsi="Microsoft Sans Serif" w:cs="Microsoft Sans Serif"/>
          <w:sz w:val="20"/>
        </w:rPr>
        <w:t xml:space="preserve"> </w:t>
      </w:r>
    </w:p>
    <w:p w14:paraId="50297AAD" w14:textId="4EF5FC9A" w:rsidR="00C43CD5" w:rsidRDefault="00C43CD5" w:rsidP="00A27155">
      <w:pPr>
        <w:pStyle w:val="a"/>
        <w:numPr>
          <w:ilvl w:val="1"/>
          <w:numId w:val="8"/>
        </w:numPr>
        <w:tabs>
          <w:tab w:val="clear" w:pos="1134"/>
          <w:tab w:val="clear" w:pos="1440"/>
        </w:tabs>
        <w:spacing w:before="120" w:after="0"/>
        <w:ind w:left="568" w:hanging="284"/>
        <w:rPr>
          <w:rFonts w:ascii="Microsoft Sans Serif" w:hAnsi="Microsoft Sans Serif" w:cs="Microsoft Sans Serif"/>
          <w:sz w:val="20"/>
        </w:rPr>
      </w:pPr>
      <w:r>
        <w:rPr>
          <w:rFonts w:ascii="Microsoft Sans Serif" w:hAnsi="Microsoft Sans Serif" w:cs="Microsoft Sans Serif"/>
          <w:sz w:val="20"/>
        </w:rPr>
        <w:t xml:space="preserve">À moins que les services du FR ne soient admissibles au financement fédéral ou couverts par une tierce partie, les parties seront conjointement responsables du paiement de ces services, incluant les dépenses </w:t>
      </w:r>
      <w:r w:rsidR="00FF7172">
        <w:rPr>
          <w:rFonts w:ascii="Microsoft Sans Serif" w:hAnsi="Microsoft Sans Serif" w:cs="Microsoft Sans Serif"/>
          <w:sz w:val="20"/>
        </w:rPr>
        <w:t>relatives au</w:t>
      </w:r>
      <w:r>
        <w:rPr>
          <w:rFonts w:ascii="Microsoft Sans Serif" w:hAnsi="Microsoft Sans Serif" w:cs="Microsoft Sans Serif"/>
          <w:sz w:val="20"/>
        </w:rPr>
        <w:t xml:space="preserve"> déplacement du FR au besoin, selon une répartition par pourcentage convenue par les parties avant que la pré</w:t>
      </w:r>
      <w:r w:rsidRPr="006B3337">
        <w:rPr>
          <w:rFonts w:ascii="Microsoft Sans Serif" w:hAnsi="Microsoft Sans Serif" w:cs="Microsoft Sans Serif" w:hint="eastAsia"/>
          <w:sz w:val="20"/>
        </w:rPr>
        <w:t>s</w:t>
      </w:r>
      <w:r w:rsidRPr="006B3337">
        <w:rPr>
          <w:rFonts w:ascii="Microsoft Sans Serif" w:hAnsi="Microsoft Sans Serif" w:cs="Microsoft Sans Serif"/>
          <w:sz w:val="20"/>
        </w:rPr>
        <w:t>ente Dema</w:t>
      </w:r>
      <w:r>
        <w:rPr>
          <w:rFonts w:ascii="Microsoft Sans Serif" w:hAnsi="Microsoft Sans Serif" w:cs="Microsoft Sans Serif"/>
          <w:sz w:val="20"/>
        </w:rPr>
        <w:t>nd</w:t>
      </w:r>
      <w:r w:rsidRPr="006B3337">
        <w:rPr>
          <w:rFonts w:ascii="Microsoft Sans Serif" w:hAnsi="Microsoft Sans Serif" w:cs="Microsoft Sans Serif"/>
          <w:sz w:val="20"/>
        </w:rPr>
        <w:t xml:space="preserve">e </w:t>
      </w:r>
      <w:r>
        <w:rPr>
          <w:rFonts w:ascii="Microsoft Sans Serif" w:hAnsi="Microsoft Sans Serif" w:cs="Microsoft Sans Serif"/>
          <w:sz w:val="20"/>
        </w:rPr>
        <w:t xml:space="preserve">ne </w:t>
      </w:r>
      <w:r w:rsidRPr="006B3337">
        <w:rPr>
          <w:rFonts w:ascii="Microsoft Sans Serif" w:hAnsi="Microsoft Sans Serif" w:cs="Microsoft Sans Serif"/>
          <w:sz w:val="20"/>
        </w:rPr>
        <w:t xml:space="preserve">soit soumise au CRDSC. </w:t>
      </w:r>
      <w:r>
        <w:rPr>
          <w:rFonts w:ascii="Microsoft Sans Serif" w:hAnsi="Microsoft Sans Serif" w:cs="Microsoft Sans Serif"/>
          <w:sz w:val="20"/>
        </w:rPr>
        <w:t>Les factures pour un acompte, payables au CRDSC sur réception, seront émises aux parties ou à la tierce partie responsable du paiement.</w:t>
      </w:r>
    </w:p>
    <w:p w14:paraId="62542606" w14:textId="77777777" w:rsidR="00C43CD5" w:rsidRPr="00506D7F" w:rsidRDefault="00C43CD5" w:rsidP="00A27155">
      <w:pPr>
        <w:pStyle w:val="a"/>
        <w:numPr>
          <w:ilvl w:val="1"/>
          <w:numId w:val="8"/>
        </w:numPr>
        <w:tabs>
          <w:tab w:val="clear" w:pos="1134"/>
          <w:tab w:val="clear" w:pos="1440"/>
        </w:tabs>
        <w:spacing w:before="120" w:after="0"/>
        <w:ind w:left="568" w:hanging="284"/>
        <w:rPr>
          <w:rFonts w:ascii="Microsoft Sans Serif" w:hAnsi="Microsoft Sans Serif" w:cs="Microsoft Sans Serif"/>
          <w:sz w:val="20"/>
        </w:rPr>
      </w:pPr>
      <w:r>
        <w:rPr>
          <w:rFonts w:ascii="Microsoft Sans Serif" w:hAnsi="Microsoft Sans Serif" w:cs="Microsoft Sans Serif"/>
          <w:sz w:val="20"/>
        </w:rPr>
        <w:t xml:space="preserve">À moins que les services du FR ne soient admissibles au financement fédéral ou couverts par une tierce partie, tous les autres frais et arrangements, tels que la location de salles de réunions et les services d’interprétation ou de traduction, seront sous l’entière responsabilité des parties. </w:t>
      </w:r>
    </w:p>
    <w:p w14:paraId="51439297" w14:textId="77777777" w:rsidR="00C43CD5" w:rsidRPr="00506D7F" w:rsidRDefault="00C43CD5" w:rsidP="00A27155">
      <w:pPr>
        <w:pStyle w:val="a"/>
        <w:numPr>
          <w:ilvl w:val="1"/>
          <w:numId w:val="8"/>
        </w:numPr>
        <w:tabs>
          <w:tab w:val="clear" w:pos="1134"/>
          <w:tab w:val="clear" w:pos="1440"/>
        </w:tabs>
        <w:spacing w:before="120" w:after="0"/>
        <w:ind w:left="568" w:hanging="284"/>
        <w:rPr>
          <w:rFonts w:ascii="Microsoft Sans Serif" w:hAnsi="Microsoft Sans Serif" w:cs="Microsoft Sans Serif"/>
          <w:sz w:val="20"/>
        </w:rPr>
      </w:pPr>
      <w:r>
        <w:rPr>
          <w:rFonts w:ascii="Microsoft Sans Serif" w:hAnsi="Microsoft Sans Serif" w:cs="Microsoft Sans Serif"/>
          <w:sz w:val="20"/>
        </w:rPr>
        <w:t>Les parties auront l’entière responsabilité des coûts associés à leur participation au processus, incluant leurs frais de représentation juridique et frais de déplacement.</w:t>
      </w:r>
      <w:r w:rsidRPr="00506D7F">
        <w:rPr>
          <w:rFonts w:ascii="Microsoft Sans Serif" w:hAnsi="Microsoft Sans Serif" w:cs="Microsoft Sans Serif"/>
          <w:sz w:val="20"/>
        </w:rPr>
        <w:t xml:space="preserve"> </w:t>
      </w:r>
    </w:p>
    <w:p w14:paraId="285B7F9A" w14:textId="77777777" w:rsidR="00C43CD5" w:rsidRPr="00892753" w:rsidRDefault="00C43CD5" w:rsidP="00A27155">
      <w:pPr>
        <w:pStyle w:val="Heading2"/>
        <w:numPr>
          <w:ilvl w:val="0"/>
          <w:numId w:val="8"/>
        </w:numPr>
        <w:tabs>
          <w:tab w:val="clear" w:pos="567"/>
          <w:tab w:val="clear" w:pos="900"/>
        </w:tabs>
        <w:spacing w:before="160" w:after="0"/>
        <w:ind w:left="284" w:hanging="284"/>
        <w:rPr>
          <w:rFonts w:ascii="Microsoft Sans Serif" w:hAnsi="Microsoft Sans Serif" w:cs="Microsoft Sans Serif"/>
          <w:sz w:val="20"/>
        </w:rPr>
      </w:pPr>
      <w:r w:rsidRPr="00892753">
        <w:rPr>
          <w:rFonts w:ascii="Microsoft Sans Serif" w:hAnsi="Microsoft Sans Serif" w:cs="Microsoft Sans Serif"/>
          <w:sz w:val="20"/>
        </w:rPr>
        <w:t>Entente</w:t>
      </w:r>
    </w:p>
    <w:p w14:paraId="593AFB21" w14:textId="09FF4F13" w:rsidR="00C43CD5" w:rsidRDefault="00C43CD5" w:rsidP="00A27155">
      <w:pPr>
        <w:pStyle w:val="a"/>
        <w:numPr>
          <w:ilvl w:val="1"/>
          <w:numId w:val="8"/>
        </w:numPr>
        <w:tabs>
          <w:tab w:val="clear" w:pos="1134"/>
          <w:tab w:val="clear" w:pos="1440"/>
        </w:tabs>
        <w:spacing w:before="120" w:after="0"/>
        <w:ind w:left="568" w:hanging="284"/>
        <w:rPr>
          <w:rFonts w:ascii="Microsoft Sans Serif" w:hAnsi="Microsoft Sans Serif" w:cs="Microsoft Sans Serif"/>
          <w:sz w:val="20"/>
        </w:rPr>
      </w:pPr>
      <w:r>
        <w:rPr>
          <w:rFonts w:ascii="Microsoft Sans Serif" w:hAnsi="Microsoft Sans Serif" w:cs="Microsoft Sans Serif"/>
          <w:sz w:val="20"/>
        </w:rPr>
        <w:t>Si les Parties parviennent à régler leur différend lors de la Facilitation de règlement, un document faisant état d’un règlement (une entente de règlement ou une déclaration de règlement) sera rédigé et signé par les parties, et une copie sera déposée au CRDSC.</w:t>
      </w:r>
    </w:p>
    <w:p w14:paraId="0DBC2DFD" w14:textId="5C4F7908" w:rsidR="00CC2285" w:rsidRPr="00C43CD5" w:rsidRDefault="00C43CD5" w:rsidP="00A27155">
      <w:pPr>
        <w:pStyle w:val="Heading2"/>
        <w:numPr>
          <w:ilvl w:val="0"/>
          <w:numId w:val="8"/>
        </w:numPr>
        <w:tabs>
          <w:tab w:val="clear" w:pos="567"/>
          <w:tab w:val="clear" w:pos="900"/>
        </w:tabs>
        <w:spacing w:before="160" w:after="0"/>
        <w:ind w:left="284" w:hanging="284"/>
        <w:rPr>
          <w:rFonts w:ascii="Microsoft Sans Serif" w:hAnsi="Microsoft Sans Serif" w:cs="Microsoft Sans Serif"/>
          <w:sz w:val="20"/>
          <w:lang w:val="fr-FR"/>
        </w:rPr>
      </w:pPr>
      <w:r w:rsidRPr="00C43CD5">
        <w:rPr>
          <w:rFonts w:ascii="Microsoft Sans Serif" w:hAnsi="Microsoft Sans Serif" w:cs="Microsoft Sans Serif"/>
          <w:sz w:val="20"/>
          <w:lang w:val="fr-FR"/>
        </w:rPr>
        <w:t xml:space="preserve">Choix d’un </w:t>
      </w:r>
      <w:r w:rsidRPr="00B200C2">
        <w:rPr>
          <w:rFonts w:ascii="Microsoft Sans Serif" w:hAnsi="Microsoft Sans Serif" w:cs="Microsoft Sans Serif"/>
          <w:sz w:val="20"/>
          <w:lang w:val="fr-FR"/>
        </w:rPr>
        <w:t>Facilitateur de Règlement</w:t>
      </w:r>
    </w:p>
    <w:p w14:paraId="7DBAF468" w14:textId="6EB8FA29" w:rsidR="00C43CD5" w:rsidRPr="00A27155" w:rsidRDefault="00C43CD5" w:rsidP="00A27155">
      <w:pPr>
        <w:pStyle w:val="a"/>
        <w:numPr>
          <w:ilvl w:val="1"/>
          <w:numId w:val="8"/>
        </w:numPr>
        <w:tabs>
          <w:tab w:val="clear" w:pos="1134"/>
          <w:tab w:val="clear" w:pos="1440"/>
        </w:tabs>
        <w:spacing w:before="120" w:after="0"/>
        <w:ind w:left="568" w:hanging="284"/>
        <w:rPr>
          <w:rFonts w:ascii="Microsoft Sans Serif" w:hAnsi="Microsoft Sans Serif" w:cs="Microsoft Sans Serif"/>
          <w:sz w:val="20"/>
        </w:rPr>
      </w:pPr>
      <w:r w:rsidRPr="00A27155">
        <w:rPr>
          <w:rFonts w:ascii="Microsoft Sans Serif" w:hAnsi="Microsoft Sans Serif" w:cs="Microsoft Sans Serif"/>
          <w:sz w:val="20"/>
        </w:rPr>
        <w:t xml:space="preserve">Concernant le choix d’un FR, selon la disponibilité, les parties </w:t>
      </w:r>
      <w:r w:rsidR="002E4040">
        <w:rPr>
          <w:rFonts w:ascii="Microsoft Sans Serif" w:hAnsi="Microsoft Sans Serif" w:cs="Microsoft Sans Serif"/>
          <w:sz w:val="20"/>
        </w:rPr>
        <w:t>ont convenu de</w:t>
      </w:r>
      <w:r w:rsidRPr="00A27155">
        <w:rPr>
          <w:rFonts w:ascii="Microsoft Sans Serif" w:hAnsi="Microsoft Sans Serif" w:cs="Microsoft Sans Serif"/>
          <w:sz w:val="20"/>
        </w:rPr>
        <w:t>:</w:t>
      </w:r>
    </w:p>
    <w:p w14:paraId="4AFB4C29" w14:textId="64DBBF65" w:rsidR="00721BA7" w:rsidRPr="00C43CD5" w:rsidRDefault="00D55A5C" w:rsidP="00A27155">
      <w:pPr>
        <w:pStyle w:val="a"/>
        <w:tabs>
          <w:tab w:val="clear" w:pos="1440"/>
          <w:tab w:val="left" w:pos="851"/>
          <w:tab w:val="left" w:pos="9639"/>
        </w:tabs>
        <w:spacing w:before="120" w:after="120"/>
        <w:ind w:left="567" w:firstLine="0"/>
        <w:jc w:val="left"/>
        <w:rPr>
          <w:rFonts w:ascii="Microsoft Sans Serif" w:hAnsi="Microsoft Sans Serif" w:cs="Microsoft Sans Serif"/>
          <w:sz w:val="20"/>
          <w:lang w:val="fr-FR"/>
        </w:rPr>
      </w:pPr>
      <w:sdt>
        <w:sdtPr>
          <w:rPr>
            <w:rFonts w:ascii="MS Gothic" w:eastAsia="MS Gothic" w:hAnsi="MS Gothic" w:cs="Microsoft Sans Serif"/>
            <w:sz w:val="20"/>
            <w:lang w:val="fr-FR"/>
          </w:rPr>
          <w:id w:val="2102522758"/>
          <w14:checkbox>
            <w14:checked w14:val="0"/>
            <w14:checkedState w14:val="2612" w14:font="MS Gothic"/>
            <w14:uncheckedState w14:val="2610" w14:font="MS Gothic"/>
          </w14:checkbox>
        </w:sdtPr>
        <w:sdtEndPr/>
        <w:sdtContent>
          <w:r w:rsidR="004D5D42" w:rsidRPr="00C43CD5">
            <w:rPr>
              <w:rFonts w:ascii="MS Gothic" w:eastAsia="MS Gothic" w:hAnsi="MS Gothic" w:cs="Microsoft Sans Serif" w:hint="eastAsia"/>
              <w:sz w:val="20"/>
              <w:lang w:val="fr-FR"/>
            </w:rPr>
            <w:t>☐</w:t>
          </w:r>
        </w:sdtContent>
      </w:sdt>
      <w:r w:rsidR="00C43CD5" w:rsidRPr="00C43CD5">
        <w:rPr>
          <w:rFonts w:ascii="Microsoft Sans Serif" w:hAnsi="Microsoft Sans Serif" w:cs="Microsoft Sans Serif"/>
          <w:sz w:val="20"/>
          <w:lang w:val="fr-FR"/>
        </w:rPr>
        <w:tab/>
      </w:r>
      <w:proofErr w:type="gramStart"/>
      <w:r w:rsidR="002E4040">
        <w:rPr>
          <w:rFonts w:ascii="Microsoft Sans Serif" w:hAnsi="Microsoft Sans Serif" w:cs="Microsoft Sans Serif"/>
          <w:sz w:val="20"/>
          <w:lang w:val="fr-FR"/>
        </w:rPr>
        <w:t>nommer</w:t>
      </w:r>
      <w:proofErr w:type="gramEnd"/>
      <w:r w:rsidR="002E4040">
        <w:rPr>
          <w:rFonts w:ascii="Microsoft Sans Serif" w:hAnsi="Microsoft Sans Serif" w:cs="Microsoft Sans Serif"/>
          <w:sz w:val="20"/>
          <w:lang w:val="fr-FR"/>
        </w:rPr>
        <w:t xml:space="preserve"> le(s)</w:t>
      </w:r>
      <w:r w:rsidR="00C43CD5" w:rsidRPr="00C43CD5">
        <w:rPr>
          <w:rFonts w:ascii="Microsoft Sans Serif" w:hAnsi="Microsoft Sans Serif" w:cs="Microsoft Sans Serif"/>
          <w:sz w:val="20"/>
          <w:lang w:val="fr-FR"/>
        </w:rPr>
        <w:t xml:space="preserve"> </w:t>
      </w:r>
      <w:r w:rsidR="008F182A">
        <w:rPr>
          <w:rFonts w:ascii="Microsoft Sans Serif" w:hAnsi="Microsoft Sans Serif" w:cs="Microsoft Sans Serif"/>
          <w:sz w:val="20"/>
          <w:lang w:val="fr-FR"/>
        </w:rPr>
        <w:t>FR</w:t>
      </w:r>
      <w:r w:rsidR="00C43CD5" w:rsidRPr="00C43CD5">
        <w:rPr>
          <w:rFonts w:ascii="Microsoft Sans Serif" w:hAnsi="Microsoft Sans Serif" w:cs="Microsoft Sans Serif"/>
          <w:sz w:val="20"/>
          <w:lang w:val="fr-FR"/>
        </w:rPr>
        <w:t xml:space="preserve"> suivant(s)</w:t>
      </w:r>
      <w:r w:rsidR="00721BA7" w:rsidRPr="00C43CD5">
        <w:rPr>
          <w:rFonts w:ascii="Microsoft Sans Serif" w:hAnsi="Microsoft Sans Serif" w:cs="Microsoft Sans Serif"/>
          <w:sz w:val="20"/>
          <w:lang w:val="fr-FR"/>
        </w:rPr>
        <w:t xml:space="preserve">: </w:t>
      </w:r>
      <w:r w:rsidR="00E55EAF" w:rsidRPr="00C43CD5">
        <w:rPr>
          <w:rFonts w:ascii="Microsoft Sans Serif" w:hAnsi="Microsoft Sans Serif" w:cs="Microsoft Sans Serif"/>
          <w:sz w:val="20"/>
          <w:u w:val="single"/>
          <w:lang w:val="en-GB"/>
        </w:rPr>
        <w:fldChar w:fldCharType="begin">
          <w:ffData>
            <w:name w:val="Text1"/>
            <w:enabled/>
            <w:calcOnExit w:val="0"/>
            <w:textInput/>
          </w:ffData>
        </w:fldChar>
      </w:r>
      <w:r w:rsidR="00E55EAF" w:rsidRPr="00C43CD5">
        <w:rPr>
          <w:rFonts w:ascii="Microsoft Sans Serif" w:hAnsi="Microsoft Sans Serif" w:cs="Microsoft Sans Serif"/>
          <w:sz w:val="20"/>
          <w:u w:val="single"/>
          <w:lang w:val="fr-FR"/>
        </w:rPr>
        <w:instrText xml:space="preserve"> FORMTEXT </w:instrText>
      </w:r>
      <w:r w:rsidR="00E55EAF" w:rsidRPr="00C43CD5">
        <w:rPr>
          <w:rFonts w:ascii="Microsoft Sans Serif" w:hAnsi="Microsoft Sans Serif" w:cs="Microsoft Sans Serif"/>
          <w:sz w:val="20"/>
          <w:u w:val="single"/>
          <w:lang w:val="en-GB"/>
        </w:rPr>
      </w:r>
      <w:r w:rsidR="00E55EAF" w:rsidRPr="00C43CD5">
        <w:rPr>
          <w:rFonts w:ascii="Microsoft Sans Serif" w:hAnsi="Microsoft Sans Serif" w:cs="Microsoft Sans Serif"/>
          <w:sz w:val="20"/>
          <w:u w:val="single"/>
          <w:lang w:val="en-GB"/>
        </w:rPr>
        <w:fldChar w:fldCharType="separate"/>
      </w:r>
      <w:r w:rsidR="00E55EAF" w:rsidRPr="00D92245">
        <w:rPr>
          <w:rFonts w:ascii="Microsoft Sans Serif" w:hAnsi="Microsoft Sans Serif" w:cs="Microsoft Sans Serif"/>
          <w:sz w:val="20"/>
          <w:u w:val="single"/>
          <w:lang w:val="en-GB"/>
        </w:rPr>
        <w:t> </w:t>
      </w:r>
      <w:r w:rsidR="00E55EAF" w:rsidRPr="00D92245">
        <w:rPr>
          <w:rFonts w:ascii="Microsoft Sans Serif" w:hAnsi="Microsoft Sans Serif" w:cs="Microsoft Sans Serif"/>
          <w:sz w:val="20"/>
          <w:u w:val="single"/>
          <w:lang w:val="en-GB"/>
        </w:rPr>
        <w:t> </w:t>
      </w:r>
      <w:r w:rsidR="00E55EAF" w:rsidRPr="00D92245">
        <w:rPr>
          <w:rFonts w:ascii="Microsoft Sans Serif" w:hAnsi="Microsoft Sans Serif" w:cs="Microsoft Sans Serif"/>
          <w:sz w:val="20"/>
          <w:u w:val="single"/>
          <w:lang w:val="en-GB"/>
        </w:rPr>
        <w:t> </w:t>
      </w:r>
      <w:r w:rsidR="00E55EAF" w:rsidRPr="00D92245">
        <w:rPr>
          <w:rFonts w:ascii="Microsoft Sans Serif" w:hAnsi="Microsoft Sans Serif" w:cs="Microsoft Sans Serif"/>
          <w:sz w:val="20"/>
          <w:u w:val="single"/>
          <w:lang w:val="en-GB"/>
        </w:rPr>
        <w:t> </w:t>
      </w:r>
      <w:r w:rsidR="00E55EAF" w:rsidRPr="00D92245">
        <w:rPr>
          <w:rFonts w:ascii="Microsoft Sans Serif" w:hAnsi="Microsoft Sans Serif" w:cs="Microsoft Sans Serif"/>
          <w:sz w:val="20"/>
          <w:u w:val="single"/>
          <w:lang w:val="en-GB"/>
        </w:rPr>
        <w:t> </w:t>
      </w:r>
      <w:r w:rsidR="00E55EAF" w:rsidRPr="00C43CD5">
        <w:rPr>
          <w:rFonts w:ascii="Microsoft Sans Serif" w:hAnsi="Microsoft Sans Serif" w:cs="Microsoft Sans Serif"/>
          <w:sz w:val="20"/>
          <w:u w:val="single"/>
          <w:lang w:val="en-GB"/>
        </w:rPr>
        <w:fldChar w:fldCharType="end"/>
      </w:r>
      <w:r w:rsidR="00FC2F4D" w:rsidRPr="00C43CD5">
        <w:rPr>
          <w:rFonts w:ascii="Microsoft Sans Serif" w:hAnsi="Microsoft Sans Serif" w:cs="Microsoft Sans Serif"/>
          <w:sz w:val="20"/>
          <w:u w:val="single"/>
          <w:lang w:val="fr-FR"/>
        </w:rPr>
        <w:tab/>
      </w:r>
      <w:r w:rsidR="001F163A">
        <w:rPr>
          <w:rFonts w:ascii="Microsoft Sans Serif" w:hAnsi="Microsoft Sans Serif" w:cs="Microsoft Sans Serif"/>
          <w:sz w:val="20"/>
          <w:u w:val="single"/>
          <w:lang w:val="fr-FR"/>
        </w:rPr>
        <w:t xml:space="preserve">    </w:t>
      </w:r>
    </w:p>
    <w:p w14:paraId="6A57CB79" w14:textId="06A26A5F" w:rsidR="00E55EAF" w:rsidRPr="00C43CD5" w:rsidRDefault="00D55A5C" w:rsidP="00C43CD5">
      <w:pPr>
        <w:pStyle w:val="a"/>
        <w:tabs>
          <w:tab w:val="clear" w:pos="1440"/>
          <w:tab w:val="left" w:pos="1390"/>
          <w:tab w:val="right" w:pos="9639"/>
        </w:tabs>
        <w:spacing w:before="120" w:after="120"/>
        <w:ind w:left="851" w:hanging="284"/>
        <w:jc w:val="left"/>
        <w:rPr>
          <w:rFonts w:ascii="Microsoft Sans Serif" w:hAnsi="Microsoft Sans Serif" w:cs="Microsoft Sans Serif"/>
          <w:sz w:val="20"/>
          <w:lang w:val="fr-FR"/>
        </w:rPr>
      </w:pPr>
      <w:sdt>
        <w:sdtPr>
          <w:rPr>
            <w:rFonts w:ascii="Microsoft Sans Serif" w:hAnsi="Microsoft Sans Serif" w:cs="Microsoft Sans Serif"/>
            <w:sz w:val="20"/>
            <w:lang w:val="fr-FR"/>
          </w:rPr>
          <w:id w:val="-1202472206"/>
          <w14:checkbox>
            <w14:checked w14:val="0"/>
            <w14:checkedState w14:val="2612" w14:font="MS Gothic"/>
            <w14:uncheckedState w14:val="2610" w14:font="MS Gothic"/>
          </w14:checkbox>
        </w:sdtPr>
        <w:sdtEndPr/>
        <w:sdtContent>
          <w:r w:rsidR="00FC2F4D" w:rsidRPr="00C43CD5">
            <w:rPr>
              <w:rFonts w:ascii="MS Gothic" w:eastAsia="MS Gothic" w:hAnsi="MS Gothic" w:cs="Microsoft Sans Serif" w:hint="eastAsia"/>
              <w:sz w:val="20"/>
              <w:lang w:val="fr-FR"/>
            </w:rPr>
            <w:t>☐</w:t>
          </w:r>
        </w:sdtContent>
      </w:sdt>
      <w:r w:rsidR="00721BA7" w:rsidRPr="00C43CD5">
        <w:rPr>
          <w:rFonts w:ascii="Microsoft Sans Serif" w:hAnsi="Microsoft Sans Serif" w:cs="Microsoft Sans Serif"/>
          <w:sz w:val="20"/>
          <w:lang w:val="fr-FR"/>
        </w:rPr>
        <w:tab/>
      </w:r>
      <w:proofErr w:type="gramStart"/>
      <w:r w:rsidR="00C43CD5" w:rsidRPr="00C43CD5">
        <w:rPr>
          <w:rFonts w:ascii="Microsoft Sans Serif" w:hAnsi="Microsoft Sans Serif" w:cs="Microsoft Sans Serif"/>
          <w:sz w:val="20"/>
          <w:lang w:val="fr-FR"/>
        </w:rPr>
        <w:t>communiquer</w:t>
      </w:r>
      <w:proofErr w:type="gramEnd"/>
      <w:r w:rsidR="00C43CD5" w:rsidRPr="00C43CD5">
        <w:rPr>
          <w:rFonts w:ascii="Microsoft Sans Serif" w:hAnsi="Microsoft Sans Serif" w:cs="Microsoft Sans Serif"/>
          <w:sz w:val="20"/>
          <w:lang w:val="fr-FR"/>
        </w:rPr>
        <w:t xml:space="preserve"> au CRDSC leur choix de </w:t>
      </w:r>
      <w:r w:rsidR="00C43CD5">
        <w:rPr>
          <w:rFonts w:ascii="Microsoft Sans Serif" w:hAnsi="Microsoft Sans Serif" w:cs="Microsoft Sans Serif"/>
          <w:sz w:val="20"/>
          <w:lang w:val="fr-FR"/>
        </w:rPr>
        <w:t>FR</w:t>
      </w:r>
      <w:r w:rsidR="00C43CD5" w:rsidRPr="00C43CD5">
        <w:rPr>
          <w:rFonts w:ascii="Microsoft Sans Serif" w:hAnsi="Microsoft Sans Serif" w:cs="Microsoft Sans Serif"/>
          <w:sz w:val="20"/>
          <w:lang w:val="fr-FR"/>
        </w:rPr>
        <w:t xml:space="preserve"> d’ici </w:t>
      </w:r>
      <w:r w:rsidR="00C43CD5">
        <w:rPr>
          <w:rFonts w:ascii="Microsoft Sans Serif" w:hAnsi="Microsoft Sans Serif" w:cs="Microsoft Sans Serif"/>
          <w:sz w:val="20"/>
          <w:lang w:val="fr-FR"/>
        </w:rPr>
        <w:t>le</w:t>
      </w:r>
      <w:r w:rsidR="00721BA7" w:rsidRPr="00C43CD5">
        <w:rPr>
          <w:rFonts w:ascii="Microsoft Sans Serif" w:hAnsi="Microsoft Sans Serif" w:cs="Microsoft Sans Serif"/>
          <w:sz w:val="20"/>
          <w:lang w:val="fr-FR"/>
        </w:rPr>
        <w:t xml:space="preserve"> </w:t>
      </w:r>
      <w:r w:rsidR="00E55EAF" w:rsidRPr="00C43CD5">
        <w:rPr>
          <w:rFonts w:ascii="Microsoft Sans Serif" w:hAnsi="Microsoft Sans Serif" w:cs="Microsoft Sans Serif"/>
          <w:sz w:val="20"/>
          <w:lang w:val="fr-FR"/>
        </w:rPr>
        <w:t>[</w:t>
      </w:r>
      <w:r w:rsidR="002E4040">
        <w:rPr>
          <w:rFonts w:ascii="Microsoft Sans Serif" w:hAnsi="Microsoft Sans Serif" w:cs="Microsoft Sans Serif"/>
          <w:sz w:val="20"/>
          <w:lang w:val="fr-FR"/>
        </w:rPr>
        <w:t xml:space="preserve">indiquer la </w:t>
      </w:r>
      <w:r w:rsidR="00721BA7" w:rsidRPr="00C43CD5">
        <w:rPr>
          <w:rFonts w:ascii="Microsoft Sans Serif" w:hAnsi="Microsoft Sans Serif" w:cs="Microsoft Sans Serif"/>
          <w:sz w:val="20"/>
          <w:lang w:val="fr-FR"/>
        </w:rPr>
        <w:t>date</w:t>
      </w:r>
      <w:r w:rsidR="00E55EAF" w:rsidRPr="00C43CD5">
        <w:rPr>
          <w:rFonts w:ascii="Microsoft Sans Serif" w:hAnsi="Microsoft Sans Serif" w:cs="Microsoft Sans Serif"/>
          <w:sz w:val="20"/>
          <w:lang w:val="fr-FR"/>
        </w:rPr>
        <w:t>]</w:t>
      </w:r>
      <w:r w:rsidR="00721BA7" w:rsidRPr="00C43CD5">
        <w:rPr>
          <w:rFonts w:ascii="Microsoft Sans Serif" w:hAnsi="Microsoft Sans Serif" w:cs="Microsoft Sans Serif"/>
          <w:sz w:val="20"/>
          <w:lang w:val="fr-FR"/>
        </w:rPr>
        <w:t xml:space="preserve">: </w:t>
      </w:r>
      <w:r w:rsidR="00FC2F4D" w:rsidRPr="00D92245">
        <w:rPr>
          <w:rFonts w:ascii="Microsoft Sans Serif" w:hAnsi="Microsoft Sans Serif" w:cs="Microsoft Sans Serif"/>
          <w:sz w:val="20"/>
          <w:u w:val="single"/>
          <w:lang w:val="en-GB"/>
        </w:rPr>
        <w:fldChar w:fldCharType="begin">
          <w:ffData>
            <w:name w:val="Text1"/>
            <w:enabled/>
            <w:calcOnExit w:val="0"/>
            <w:textInput/>
          </w:ffData>
        </w:fldChar>
      </w:r>
      <w:r w:rsidR="00FC2F4D" w:rsidRPr="00C43CD5">
        <w:rPr>
          <w:rFonts w:ascii="Microsoft Sans Serif" w:hAnsi="Microsoft Sans Serif" w:cs="Microsoft Sans Serif"/>
          <w:sz w:val="20"/>
          <w:u w:val="single"/>
          <w:lang w:val="fr-FR"/>
        </w:rPr>
        <w:instrText xml:space="preserve"> FORMTEXT </w:instrText>
      </w:r>
      <w:r w:rsidR="00FC2F4D" w:rsidRPr="00D92245">
        <w:rPr>
          <w:rFonts w:ascii="Microsoft Sans Serif" w:hAnsi="Microsoft Sans Serif" w:cs="Microsoft Sans Serif"/>
          <w:sz w:val="20"/>
          <w:u w:val="single"/>
          <w:lang w:val="en-GB"/>
        </w:rPr>
      </w:r>
      <w:r w:rsidR="00FC2F4D" w:rsidRPr="00D92245">
        <w:rPr>
          <w:rFonts w:ascii="Microsoft Sans Serif" w:hAnsi="Microsoft Sans Serif" w:cs="Microsoft Sans Serif"/>
          <w:sz w:val="20"/>
          <w:u w:val="single"/>
          <w:lang w:val="en-GB"/>
        </w:rPr>
        <w:fldChar w:fldCharType="separate"/>
      </w:r>
      <w:r w:rsidR="00FC2F4D" w:rsidRPr="00D92245">
        <w:rPr>
          <w:rFonts w:ascii="Microsoft Sans Serif" w:hAnsi="Microsoft Sans Serif" w:cs="Microsoft Sans Serif"/>
          <w:sz w:val="20"/>
          <w:u w:val="single"/>
          <w:lang w:val="en-GB"/>
        </w:rPr>
        <w:t> </w:t>
      </w:r>
      <w:r w:rsidR="00FC2F4D" w:rsidRPr="00D92245">
        <w:rPr>
          <w:rFonts w:ascii="Microsoft Sans Serif" w:hAnsi="Microsoft Sans Serif" w:cs="Microsoft Sans Serif"/>
          <w:sz w:val="20"/>
          <w:u w:val="single"/>
          <w:lang w:val="en-GB"/>
        </w:rPr>
        <w:t> </w:t>
      </w:r>
      <w:r w:rsidR="00FC2F4D" w:rsidRPr="00D92245">
        <w:rPr>
          <w:rFonts w:ascii="Microsoft Sans Serif" w:hAnsi="Microsoft Sans Serif" w:cs="Microsoft Sans Serif"/>
          <w:sz w:val="20"/>
          <w:u w:val="single"/>
          <w:lang w:val="en-GB"/>
        </w:rPr>
        <w:t> </w:t>
      </w:r>
      <w:r w:rsidR="00FC2F4D" w:rsidRPr="00D92245">
        <w:rPr>
          <w:rFonts w:ascii="Microsoft Sans Serif" w:hAnsi="Microsoft Sans Serif" w:cs="Microsoft Sans Serif"/>
          <w:sz w:val="20"/>
          <w:u w:val="single"/>
          <w:lang w:val="en-GB"/>
        </w:rPr>
        <w:t> </w:t>
      </w:r>
      <w:r w:rsidR="00FC2F4D" w:rsidRPr="00D92245">
        <w:rPr>
          <w:rFonts w:ascii="Microsoft Sans Serif" w:hAnsi="Microsoft Sans Serif" w:cs="Microsoft Sans Serif"/>
          <w:sz w:val="20"/>
          <w:u w:val="single"/>
          <w:lang w:val="en-GB"/>
        </w:rPr>
        <w:t> </w:t>
      </w:r>
      <w:r w:rsidR="00FC2F4D" w:rsidRPr="00D92245">
        <w:rPr>
          <w:rFonts w:ascii="Microsoft Sans Serif" w:hAnsi="Microsoft Sans Serif" w:cs="Microsoft Sans Serif"/>
          <w:sz w:val="20"/>
          <w:u w:val="single"/>
          <w:lang w:val="en-GB"/>
        </w:rPr>
        <w:fldChar w:fldCharType="end"/>
      </w:r>
      <w:r w:rsidR="00FC2F4D" w:rsidRPr="00C43CD5">
        <w:rPr>
          <w:rFonts w:ascii="Microsoft Sans Serif" w:hAnsi="Microsoft Sans Serif" w:cs="Microsoft Sans Serif"/>
          <w:sz w:val="20"/>
          <w:u w:val="single"/>
          <w:lang w:val="fr-FR"/>
        </w:rPr>
        <w:tab/>
      </w:r>
    </w:p>
    <w:p w14:paraId="5C2E1B7A" w14:textId="0B2D63B1" w:rsidR="00721BA7" w:rsidRPr="00C43CD5" w:rsidRDefault="00D55A5C" w:rsidP="00E55EAF">
      <w:pPr>
        <w:pStyle w:val="a"/>
        <w:tabs>
          <w:tab w:val="clear" w:pos="1440"/>
          <w:tab w:val="left" w:pos="1390"/>
          <w:tab w:val="right" w:pos="9639"/>
        </w:tabs>
        <w:spacing w:before="120" w:after="120"/>
        <w:ind w:left="851" w:hanging="284"/>
        <w:jc w:val="left"/>
        <w:rPr>
          <w:rFonts w:ascii="Microsoft Sans Serif" w:hAnsi="Microsoft Sans Serif" w:cs="Microsoft Sans Serif"/>
          <w:sz w:val="20"/>
          <w:lang w:val="fr-FR"/>
        </w:rPr>
        <w:sectPr w:rsidR="00721BA7" w:rsidRPr="00C43CD5" w:rsidSect="00312A48">
          <w:headerReference w:type="default" r:id="rId8"/>
          <w:footerReference w:type="default" r:id="rId9"/>
          <w:footerReference w:type="first" r:id="rId10"/>
          <w:pgSz w:w="12242" w:h="15842" w:code="1"/>
          <w:pgMar w:top="709" w:right="1276" w:bottom="993" w:left="1276" w:header="851" w:footer="450" w:gutter="0"/>
          <w:cols w:space="708"/>
          <w:titlePg/>
          <w:docGrid w:linePitch="360"/>
        </w:sectPr>
      </w:pPr>
      <w:sdt>
        <w:sdtPr>
          <w:rPr>
            <w:rFonts w:ascii="Microsoft Sans Serif" w:hAnsi="Microsoft Sans Serif" w:cs="Microsoft Sans Serif"/>
            <w:sz w:val="20"/>
            <w:lang w:val="fr-FR"/>
          </w:rPr>
          <w:id w:val="-1839536443"/>
          <w14:checkbox>
            <w14:checked w14:val="0"/>
            <w14:checkedState w14:val="2612" w14:font="MS Gothic"/>
            <w14:uncheckedState w14:val="2610" w14:font="MS Gothic"/>
          </w14:checkbox>
        </w:sdtPr>
        <w:sdtEndPr/>
        <w:sdtContent>
          <w:r w:rsidR="00FC2F4D" w:rsidRPr="00C43CD5">
            <w:rPr>
              <w:rFonts w:ascii="MS Gothic" w:eastAsia="MS Gothic" w:hAnsi="MS Gothic" w:cs="Microsoft Sans Serif" w:hint="eastAsia"/>
              <w:sz w:val="20"/>
              <w:lang w:val="fr-FR"/>
            </w:rPr>
            <w:t>☐</w:t>
          </w:r>
        </w:sdtContent>
      </w:sdt>
      <w:r w:rsidR="00721BA7" w:rsidRPr="00C43CD5">
        <w:rPr>
          <w:rFonts w:ascii="Microsoft Sans Serif" w:hAnsi="Microsoft Sans Serif" w:cs="Microsoft Sans Serif"/>
          <w:sz w:val="20"/>
          <w:lang w:val="fr-FR"/>
        </w:rPr>
        <w:tab/>
      </w:r>
      <w:proofErr w:type="gramStart"/>
      <w:r w:rsidR="00C43CD5" w:rsidRPr="00C43CD5">
        <w:rPr>
          <w:rFonts w:ascii="Microsoft Sans Serif" w:hAnsi="Microsoft Sans Serif" w:cs="Microsoft Sans Serif"/>
          <w:sz w:val="20"/>
          <w:lang w:val="fr-FR"/>
        </w:rPr>
        <w:t>laisser</w:t>
      </w:r>
      <w:proofErr w:type="gramEnd"/>
      <w:r w:rsidR="00C43CD5" w:rsidRPr="00C43CD5">
        <w:rPr>
          <w:rFonts w:ascii="Microsoft Sans Serif" w:hAnsi="Microsoft Sans Serif" w:cs="Microsoft Sans Serif"/>
          <w:sz w:val="20"/>
          <w:lang w:val="fr-FR"/>
        </w:rPr>
        <w:t xml:space="preserve"> </w:t>
      </w:r>
      <w:r w:rsidR="002E4040">
        <w:rPr>
          <w:rFonts w:ascii="Microsoft Sans Serif" w:hAnsi="Microsoft Sans Serif" w:cs="Microsoft Sans Serif"/>
          <w:sz w:val="20"/>
          <w:lang w:val="fr-FR"/>
        </w:rPr>
        <w:t>au</w:t>
      </w:r>
      <w:r w:rsidR="00C43CD5" w:rsidRPr="00C43CD5">
        <w:rPr>
          <w:rFonts w:ascii="Microsoft Sans Serif" w:hAnsi="Microsoft Sans Serif" w:cs="Microsoft Sans Serif"/>
          <w:sz w:val="20"/>
          <w:lang w:val="fr-FR"/>
        </w:rPr>
        <w:t xml:space="preserve"> CRDSC </w:t>
      </w:r>
      <w:r w:rsidR="002E4040">
        <w:rPr>
          <w:rFonts w:ascii="Microsoft Sans Serif" w:hAnsi="Microsoft Sans Serif" w:cs="Microsoft Sans Serif"/>
          <w:sz w:val="20"/>
          <w:lang w:val="fr-FR"/>
        </w:rPr>
        <w:t xml:space="preserve">le soin de </w:t>
      </w:r>
      <w:r w:rsidR="00191674">
        <w:rPr>
          <w:rFonts w:ascii="Microsoft Sans Serif" w:hAnsi="Microsoft Sans Serif" w:cs="Microsoft Sans Serif"/>
          <w:sz w:val="20"/>
          <w:lang w:val="fr-FR"/>
        </w:rPr>
        <w:t>désigner</w:t>
      </w:r>
      <w:r w:rsidR="00C43CD5" w:rsidRPr="00C43CD5">
        <w:rPr>
          <w:rFonts w:ascii="Microsoft Sans Serif" w:hAnsi="Microsoft Sans Serif" w:cs="Microsoft Sans Serif"/>
          <w:sz w:val="20"/>
          <w:lang w:val="fr-FR"/>
        </w:rPr>
        <w:t xml:space="preserve"> le prochain FR disponible </w:t>
      </w:r>
      <w:r w:rsidR="00191674">
        <w:rPr>
          <w:rFonts w:ascii="Microsoft Sans Serif" w:hAnsi="Microsoft Sans Serif" w:cs="Microsoft Sans Serif"/>
          <w:sz w:val="20"/>
          <w:lang w:val="fr-FR"/>
        </w:rPr>
        <w:t>sur sa</w:t>
      </w:r>
      <w:r w:rsidR="00C43CD5" w:rsidRPr="00C43CD5">
        <w:rPr>
          <w:rFonts w:ascii="Microsoft Sans Serif" w:hAnsi="Microsoft Sans Serif" w:cs="Microsoft Sans Serif"/>
          <w:sz w:val="20"/>
          <w:lang w:val="fr-FR"/>
        </w:rPr>
        <w:t xml:space="preserve"> liste rotative </w:t>
      </w:r>
    </w:p>
    <w:p w14:paraId="588049C7" w14:textId="7E48D1C4" w:rsidR="00E63778" w:rsidRPr="00304242" w:rsidRDefault="00304242" w:rsidP="00A27155">
      <w:pPr>
        <w:pStyle w:val="BodyText"/>
        <w:spacing w:before="160"/>
        <w:rPr>
          <w:rFonts w:ascii="Microsoft Sans Serif" w:hAnsi="Microsoft Sans Serif" w:cs="Microsoft Sans Serif"/>
          <w:lang w:val="fr-FR"/>
        </w:rPr>
      </w:pPr>
      <w:r>
        <w:rPr>
          <w:rFonts w:ascii="Microsoft Sans Serif" w:hAnsi="Microsoft Sans Serif" w:cs="Microsoft Sans Serif"/>
          <w:lang w:val="fr-CA"/>
        </w:rPr>
        <w:t>Ce document peut être signé sous forme électronique et en exemplaires séparés</w:t>
      </w:r>
      <w:r w:rsidR="00A27155">
        <w:rPr>
          <w:rFonts w:ascii="Microsoft Sans Serif" w:hAnsi="Microsoft Sans Serif" w:cs="Microsoft Sans Serif"/>
          <w:lang w:val="fr-CA"/>
        </w:rPr>
        <w:t>.</w:t>
      </w:r>
    </w:p>
    <w:p w14:paraId="6FE10636" w14:textId="3560BE8A" w:rsidR="00875A5D" w:rsidRPr="00304242" w:rsidRDefault="00304242" w:rsidP="00A27155">
      <w:pPr>
        <w:pStyle w:val="BodyText"/>
        <w:spacing w:before="160" w:after="160"/>
        <w:rPr>
          <w:rFonts w:ascii="Microsoft Sans Serif" w:hAnsi="Microsoft Sans Serif" w:cs="Microsoft Sans Serif"/>
          <w:lang w:val="fr-FR"/>
        </w:rPr>
      </w:pPr>
      <w:r w:rsidRPr="00304242">
        <w:rPr>
          <w:rFonts w:ascii="Microsoft Sans Serif" w:hAnsi="Microsoft Sans Serif" w:cs="Microsoft Sans Serif"/>
          <w:lang w:val="fr-FR"/>
        </w:rPr>
        <w:t>EN FOI DE QUOI, les</w:t>
      </w:r>
      <w:r w:rsidR="00875A5D" w:rsidRPr="00304242">
        <w:rPr>
          <w:rFonts w:ascii="Microsoft Sans Serif" w:hAnsi="Microsoft Sans Serif" w:cs="Microsoft Sans Serif"/>
          <w:lang w:val="fr-FR"/>
        </w:rPr>
        <w:t xml:space="preserve"> </w:t>
      </w:r>
      <w:r w:rsidR="00F213FD" w:rsidRPr="00304242">
        <w:rPr>
          <w:rFonts w:ascii="Microsoft Sans Serif" w:hAnsi="Microsoft Sans Serif" w:cs="Microsoft Sans Serif"/>
          <w:lang w:val="fr-FR"/>
        </w:rPr>
        <w:t>p</w:t>
      </w:r>
      <w:r w:rsidR="00875A5D" w:rsidRPr="00304242">
        <w:rPr>
          <w:rFonts w:ascii="Microsoft Sans Serif" w:hAnsi="Microsoft Sans Serif" w:cs="Microsoft Sans Serif"/>
          <w:lang w:val="fr-FR"/>
        </w:rPr>
        <w:t xml:space="preserve">arties </w:t>
      </w:r>
      <w:r>
        <w:rPr>
          <w:rFonts w:ascii="Microsoft Sans Serif" w:hAnsi="Microsoft Sans Serif" w:cs="Microsoft Sans Serif"/>
          <w:lang w:val="fr-FR"/>
        </w:rPr>
        <w:t>ont signé la présente demande :</w:t>
      </w:r>
    </w:p>
    <w:p w14:paraId="26B83F3A" w14:textId="77777777" w:rsidR="004F6909" w:rsidRPr="00304242" w:rsidRDefault="004F6909" w:rsidP="000C10F6">
      <w:pPr>
        <w:spacing w:before="240" w:after="120"/>
        <w:jc w:val="both"/>
        <w:rPr>
          <w:rFonts w:ascii="Microsoft Sans Serif" w:hAnsi="Microsoft Sans Serif" w:cs="Microsoft Sans Serif"/>
          <w:sz w:val="20"/>
          <w:lang w:val="fr-FR"/>
        </w:rPr>
        <w:sectPr w:rsidR="004F6909" w:rsidRPr="00304242" w:rsidSect="0070781F">
          <w:type w:val="continuous"/>
          <w:pgSz w:w="12242" w:h="15842" w:code="1"/>
          <w:pgMar w:top="1418" w:right="1418" w:bottom="1418" w:left="1418" w:header="851" w:footer="851" w:gutter="0"/>
          <w:cols w:space="708"/>
          <w:formProt w:val="0"/>
          <w:titlePg/>
          <w:docGrid w:linePitch="360"/>
        </w:sectPr>
      </w:pPr>
    </w:p>
    <w:p w14:paraId="118BE241" w14:textId="042D2318" w:rsidR="00317078" w:rsidRPr="00304242" w:rsidRDefault="00304242" w:rsidP="00BF2DBE">
      <w:pPr>
        <w:pBdr>
          <w:top w:val="single" w:sz="4" w:space="1" w:color="auto"/>
          <w:left w:val="single" w:sz="4" w:space="4" w:color="auto"/>
          <w:bottom w:val="single" w:sz="4" w:space="1" w:color="auto"/>
          <w:right w:val="single" w:sz="4" w:space="4" w:color="auto"/>
        </w:pBdr>
        <w:spacing w:after="200"/>
        <w:jc w:val="both"/>
        <w:rPr>
          <w:rFonts w:ascii="Arial" w:hAnsi="Arial" w:cs="Arial"/>
          <w:b/>
          <w:i/>
          <w:sz w:val="20"/>
          <w:lang w:val="fr-FR"/>
        </w:rPr>
      </w:pPr>
      <w:r>
        <w:rPr>
          <w:rFonts w:ascii="Arial" w:hAnsi="Arial" w:cs="Arial"/>
          <w:b/>
          <w:i/>
          <w:sz w:val="20"/>
          <w:lang w:val="fr-FR"/>
        </w:rPr>
        <w:t>Partie</w:t>
      </w:r>
    </w:p>
    <w:p w14:paraId="3E7380C0" w14:textId="3AC46CF0" w:rsidR="008863F6" w:rsidRDefault="00537FF4" w:rsidP="008863F6">
      <w:pPr>
        <w:pBdr>
          <w:top w:val="single" w:sz="4" w:space="1" w:color="auto"/>
          <w:left w:val="single" w:sz="4" w:space="4" w:color="auto"/>
          <w:bottom w:val="single" w:sz="4" w:space="1" w:color="auto"/>
          <w:right w:val="single" w:sz="4" w:space="4" w:color="auto"/>
        </w:pBdr>
        <w:jc w:val="both"/>
        <w:rPr>
          <w:rFonts w:ascii="Arial" w:hAnsi="Arial" w:cs="Arial"/>
          <w:b/>
          <w:i/>
          <w:sz w:val="20"/>
          <w:lang w:val="en-CA"/>
        </w:rPr>
      </w:pPr>
      <w:r w:rsidRPr="00FC2F4D">
        <w:rPr>
          <w:rFonts w:ascii="Microsoft Sans Serif" w:hAnsi="Microsoft Sans Serif" w:cs="Microsoft Sans Serif"/>
          <w:sz w:val="20"/>
          <w:u w:val="single"/>
          <w:lang w:val="en-GB"/>
        </w:rPr>
        <w:fldChar w:fldCharType="begin">
          <w:ffData>
            <w:name w:val="Text1"/>
            <w:enabled/>
            <w:calcOnExit w:val="0"/>
            <w:textInput/>
          </w:ffData>
        </w:fldChar>
      </w:r>
      <w:r w:rsidRPr="00FC2F4D">
        <w:rPr>
          <w:rFonts w:ascii="Microsoft Sans Serif" w:hAnsi="Microsoft Sans Serif" w:cs="Microsoft Sans Serif"/>
          <w:sz w:val="20"/>
          <w:u w:val="single"/>
          <w:lang w:val="en-GB"/>
        </w:rPr>
        <w:instrText xml:space="preserve"> FORMTEXT </w:instrText>
      </w:r>
      <w:r w:rsidRPr="00FC2F4D">
        <w:rPr>
          <w:rFonts w:ascii="Microsoft Sans Serif" w:hAnsi="Microsoft Sans Serif" w:cs="Microsoft Sans Serif"/>
          <w:sz w:val="20"/>
          <w:u w:val="single"/>
          <w:lang w:val="en-GB"/>
        </w:rPr>
      </w:r>
      <w:r w:rsidRPr="00FC2F4D">
        <w:rPr>
          <w:rFonts w:ascii="Microsoft Sans Serif" w:hAnsi="Microsoft Sans Serif" w:cs="Microsoft Sans Serif"/>
          <w:sz w:val="20"/>
          <w:u w:val="single"/>
          <w:lang w:val="en-GB"/>
        </w:rPr>
        <w:fldChar w:fldCharType="separate"/>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fldChar w:fldCharType="end"/>
      </w:r>
      <w:r w:rsidR="008863F6">
        <w:rPr>
          <w:rFonts w:ascii="Arial" w:hAnsi="Arial" w:cs="Arial"/>
          <w:sz w:val="22"/>
          <w:u w:val="single"/>
          <w:lang w:val="en-CA"/>
        </w:rPr>
        <w:tab/>
      </w:r>
      <w:r w:rsidR="008863F6">
        <w:rPr>
          <w:rFonts w:ascii="Arial" w:hAnsi="Arial" w:cs="Arial"/>
          <w:sz w:val="22"/>
          <w:u w:val="single"/>
          <w:lang w:val="en-CA"/>
        </w:rPr>
        <w:tab/>
      </w:r>
      <w:r w:rsidR="008863F6">
        <w:rPr>
          <w:rFonts w:ascii="Arial" w:hAnsi="Arial" w:cs="Arial"/>
          <w:sz w:val="22"/>
          <w:u w:val="single"/>
          <w:lang w:val="en-CA"/>
        </w:rPr>
        <w:tab/>
      </w:r>
      <w:r w:rsidR="008863F6">
        <w:rPr>
          <w:rFonts w:ascii="Arial" w:hAnsi="Arial" w:cs="Arial"/>
          <w:sz w:val="22"/>
          <w:u w:val="single"/>
          <w:lang w:val="en-CA"/>
        </w:rPr>
        <w:tab/>
      </w:r>
      <w:r w:rsidR="008863F6">
        <w:rPr>
          <w:rFonts w:ascii="Arial" w:hAnsi="Arial" w:cs="Arial"/>
          <w:sz w:val="22"/>
          <w:u w:val="single"/>
          <w:lang w:val="en-CA"/>
        </w:rPr>
        <w:tab/>
      </w:r>
      <w:r w:rsidR="008863F6">
        <w:rPr>
          <w:rFonts w:ascii="Arial" w:hAnsi="Arial" w:cs="Arial"/>
          <w:sz w:val="22"/>
          <w:u w:val="single"/>
          <w:lang w:val="en-CA"/>
        </w:rPr>
        <w:tab/>
      </w:r>
    </w:p>
    <w:p w14:paraId="701F14DF" w14:textId="281579B2" w:rsidR="00317078" w:rsidRPr="00304242" w:rsidRDefault="00304242" w:rsidP="00D95819">
      <w:pPr>
        <w:pBdr>
          <w:top w:val="single" w:sz="4" w:space="1" w:color="auto"/>
          <w:left w:val="single" w:sz="4" w:space="4" w:color="auto"/>
          <w:bottom w:val="single" w:sz="4" w:space="1" w:color="auto"/>
          <w:right w:val="single" w:sz="4" w:space="4" w:color="auto"/>
        </w:pBdr>
        <w:spacing w:after="160"/>
        <w:jc w:val="both"/>
        <w:rPr>
          <w:rFonts w:ascii="Arial" w:hAnsi="Arial" w:cs="Arial"/>
          <w:sz w:val="20"/>
          <w:lang w:val="fr-FR"/>
        </w:rPr>
      </w:pPr>
      <w:r w:rsidRPr="00304242">
        <w:rPr>
          <w:rFonts w:ascii="Arial" w:hAnsi="Arial" w:cs="Arial"/>
          <w:sz w:val="20"/>
          <w:lang w:val="fr-FR"/>
        </w:rPr>
        <w:t>Nom de</w:t>
      </w:r>
      <w:r w:rsidR="008863F6" w:rsidRPr="00304242">
        <w:rPr>
          <w:rFonts w:ascii="Arial" w:hAnsi="Arial" w:cs="Arial"/>
          <w:sz w:val="20"/>
          <w:lang w:val="fr-FR"/>
        </w:rPr>
        <w:t xml:space="preserve"> </w:t>
      </w:r>
      <w:r w:rsidRPr="00304242">
        <w:rPr>
          <w:rFonts w:ascii="Arial" w:hAnsi="Arial" w:cs="Arial"/>
          <w:sz w:val="20"/>
          <w:lang w:val="fr-FR"/>
        </w:rPr>
        <w:t>l’</w:t>
      </w:r>
      <w:r>
        <w:rPr>
          <w:rFonts w:ascii="Arial" w:hAnsi="Arial" w:cs="Arial"/>
          <w:sz w:val="20"/>
          <w:lang w:val="fr-FR"/>
        </w:rPr>
        <w:t>organis</w:t>
      </w:r>
      <w:r w:rsidR="008863F6" w:rsidRPr="00304242">
        <w:rPr>
          <w:rFonts w:ascii="Arial" w:hAnsi="Arial" w:cs="Arial"/>
          <w:sz w:val="20"/>
          <w:lang w:val="fr-FR"/>
        </w:rPr>
        <w:t xml:space="preserve">ation </w:t>
      </w:r>
      <w:r w:rsidRPr="00E36114">
        <w:rPr>
          <w:rFonts w:ascii="Arial" w:hAnsi="Arial" w:cs="Arial"/>
          <w:sz w:val="20"/>
          <w:lang w:val="fr-FR"/>
        </w:rPr>
        <w:t>(si nécessaire)</w:t>
      </w:r>
    </w:p>
    <w:p w14:paraId="7370A805" w14:textId="73EA7810" w:rsidR="000E6B4D" w:rsidRPr="009740A4" w:rsidRDefault="00537FF4" w:rsidP="000E6B4D">
      <w:pPr>
        <w:pBdr>
          <w:top w:val="single" w:sz="4" w:space="1" w:color="auto"/>
          <w:left w:val="single" w:sz="4" w:space="4" w:color="auto"/>
          <w:bottom w:val="single" w:sz="4" w:space="1" w:color="auto"/>
          <w:right w:val="single" w:sz="4" w:space="4" w:color="auto"/>
        </w:pBdr>
        <w:jc w:val="both"/>
        <w:rPr>
          <w:rFonts w:ascii="Arial" w:hAnsi="Arial" w:cs="Arial"/>
          <w:sz w:val="22"/>
          <w:u w:val="single"/>
          <w:lang w:val="fr-FR"/>
        </w:rPr>
      </w:pPr>
      <w:r w:rsidRPr="00FC2F4D">
        <w:rPr>
          <w:rFonts w:ascii="Microsoft Sans Serif" w:hAnsi="Microsoft Sans Serif" w:cs="Microsoft Sans Serif"/>
          <w:sz w:val="20"/>
          <w:u w:val="single"/>
          <w:lang w:val="en-GB"/>
        </w:rPr>
        <w:fldChar w:fldCharType="begin">
          <w:ffData>
            <w:name w:val="Text1"/>
            <w:enabled/>
            <w:calcOnExit w:val="0"/>
            <w:textInput/>
          </w:ffData>
        </w:fldChar>
      </w:r>
      <w:r w:rsidRPr="009740A4">
        <w:rPr>
          <w:rFonts w:ascii="Microsoft Sans Serif" w:hAnsi="Microsoft Sans Serif" w:cs="Microsoft Sans Serif"/>
          <w:sz w:val="20"/>
          <w:u w:val="single"/>
          <w:lang w:val="fr-FR"/>
        </w:rPr>
        <w:instrText xml:space="preserve"> FORMTEXT </w:instrText>
      </w:r>
      <w:r w:rsidRPr="00FC2F4D">
        <w:rPr>
          <w:rFonts w:ascii="Microsoft Sans Serif" w:hAnsi="Microsoft Sans Serif" w:cs="Microsoft Sans Serif"/>
          <w:sz w:val="20"/>
          <w:u w:val="single"/>
          <w:lang w:val="en-GB"/>
        </w:rPr>
      </w:r>
      <w:r w:rsidRPr="00FC2F4D">
        <w:rPr>
          <w:rFonts w:ascii="Microsoft Sans Serif" w:hAnsi="Microsoft Sans Serif" w:cs="Microsoft Sans Serif"/>
          <w:sz w:val="20"/>
          <w:u w:val="single"/>
          <w:lang w:val="en-GB"/>
        </w:rPr>
        <w:fldChar w:fldCharType="separate"/>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fldChar w:fldCharType="end"/>
      </w:r>
      <w:r w:rsidR="000E6B4D" w:rsidRPr="009740A4">
        <w:rPr>
          <w:rFonts w:ascii="Arial" w:hAnsi="Arial" w:cs="Arial"/>
          <w:sz w:val="22"/>
          <w:u w:val="single"/>
          <w:lang w:val="fr-FR"/>
        </w:rPr>
        <w:tab/>
      </w:r>
      <w:r w:rsidR="000E6B4D" w:rsidRPr="009740A4">
        <w:rPr>
          <w:rFonts w:ascii="Arial" w:hAnsi="Arial" w:cs="Arial"/>
          <w:sz w:val="22"/>
          <w:u w:val="single"/>
          <w:lang w:val="fr-FR"/>
        </w:rPr>
        <w:tab/>
      </w:r>
      <w:r w:rsidR="000E6B4D" w:rsidRPr="009740A4">
        <w:rPr>
          <w:rFonts w:ascii="Arial" w:hAnsi="Arial" w:cs="Arial"/>
          <w:sz w:val="22"/>
          <w:u w:val="single"/>
          <w:lang w:val="fr-FR"/>
        </w:rPr>
        <w:tab/>
      </w:r>
      <w:r w:rsidR="000E6B4D" w:rsidRPr="009740A4">
        <w:rPr>
          <w:rFonts w:ascii="Arial" w:hAnsi="Arial" w:cs="Arial"/>
          <w:sz w:val="22"/>
          <w:u w:val="single"/>
          <w:lang w:val="fr-FR"/>
        </w:rPr>
        <w:tab/>
      </w:r>
      <w:r w:rsidR="000E6B4D" w:rsidRPr="009740A4">
        <w:rPr>
          <w:rFonts w:ascii="Arial" w:hAnsi="Arial" w:cs="Arial"/>
          <w:sz w:val="22"/>
          <w:u w:val="single"/>
          <w:lang w:val="fr-FR"/>
        </w:rPr>
        <w:tab/>
      </w:r>
      <w:r w:rsidR="000E6B4D" w:rsidRPr="009740A4">
        <w:rPr>
          <w:rFonts w:ascii="Arial" w:hAnsi="Arial" w:cs="Arial"/>
          <w:sz w:val="22"/>
          <w:u w:val="single"/>
          <w:lang w:val="fr-FR"/>
        </w:rPr>
        <w:tab/>
      </w:r>
      <w:r w:rsidR="00E24AB1" w:rsidRPr="009740A4">
        <w:rPr>
          <w:rFonts w:ascii="Arial" w:hAnsi="Arial" w:cs="Arial"/>
          <w:sz w:val="22"/>
          <w:u w:val="single"/>
          <w:lang w:val="fr-FR"/>
        </w:rPr>
        <w:t xml:space="preserve"> </w:t>
      </w:r>
      <w:r w:rsidR="00E24AB1" w:rsidRPr="009740A4">
        <w:rPr>
          <w:rFonts w:ascii="Arial" w:hAnsi="Arial" w:cs="Arial"/>
          <w:sz w:val="22"/>
          <w:lang w:val="fr-FR"/>
        </w:rPr>
        <w:tab/>
      </w:r>
      <w:r w:rsidRPr="00FC2F4D">
        <w:rPr>
          <w:rFonts w:ascii="Microsoft Sans Serif" w:hAnsi="Microsoft Sans Serif" w:cs="Microsoft Sans Serif"/>
          <w:sz w:val="20"/>
          <w:u w:val="single"/>
          <w:lang w:val="en-GB"/>
        </w:rPr>
        <w:fldChar w:fldCharType="begin">
          <w:ffData>
            <w:name w:val="Text1"/>
            <w:enabled/>
            <w:calcOnExit w:val="0"/>
            <w:textInput/>
          </w:ffData>
        </w:fldChar>
      </w:r>
      <w:r w:rsidRPr="009740A4">
        <w:rPr>
          <w:rFonts w:ascii="Microsoft Sans Serif" w:hAnsi="Microsoft Sans Serif" w:cs="Microsoft Sans Serif"/>
          <w:sz w:val="20"/>
          <w:u w:val="single"/>
          <w:lang w:val="fr-FR"/>
        </w:rPr>
        <w:instrText xml:space="preserve"> FORMTEXT </w:instrText>
      </w:r>
      <w:r w:rsidRPr="00FC2F4D">
        <w:rPr>
          <w:rFonts w:ascii="Microsoft Sans Serif" w:hAnsi="Microsoft Sans Serif" w:cs="Microsoft Sans Serif"/>
          <w:sz w:val="20"/>
          <w:u w:val="single"/>
          <w:lang w:val="en-GB"/>
        </w:rPr>
      </w:r>
      <w:r w:rsidRPr="00FC2F4D">
        <w:rPr>
          <w:rFonts w:ascii="Microsoft Sans Serif" w:hAnsi="Microsoft Sans Serif" w:cs="Microsoft Sans Serif"/>
          <w:sz w:val="20"/>
          <w:u w:val="single"/>
          <w:lang w:val="en-GB"/>
        </w:rPr>
        <w:fldChar w:fldCharType="separate"/>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fldChar w:fldCharType="end"/>
      </w:r>
      <w:r w:rsidR="00E24AB1" w:rsidRPr="009740A4">
        <w:rPr>
          <w:rFonts w:ascii="Arial" w:hAnsi="Arial" w:cs="Arial"/>
          <w:sz w:val="22"/>
          <w:u w:val="single"/>
          <w:lang w:val="fr-FR"/>
        </w:rPr>
        <w:tab/>
      </w:r>
      <w:r w:rsidR="00E24AB1" w:rsidRPr="009740A4">
        <w:rPr>
          <w:rFonts w:ascii="Arial" w:hAnsi="Arial" w:cs="Arial"/>
          <w:sz w:val="22"/>
          <w:u w:val="single"/>
          <w:lang w:val="fr-FR"/>
        </w:rPr>
        <w:tab/>
      </w:r>
      <w:r w:rsidR="00E24AB1" w:rsidRPr="009740A4">
        <w:rPr>
          <w:rFonts w:ascii="Arial" w:hAnsi="Arial" w:cs="Arial"/>
          <w:sz w:val="22"/>
          <w:u w:val="single"/>
          <w:lang w:val="fr-FR"/>
        </w:rPr>
        <w:tab/>
      </w:r>
      <w:r w:rsidR="00E24AB1" w:rsidRPr="009740A4">
        <w:rPr>
          <w:rFonts w:ascii="Arial" w:hAnsi="Arial" w:cs="Arial"/>
          <w:sz w:val="22"/>
          <w:u w:val="single"/>
          <w:lang w:val="fr-FR"/>
        </w:rPr>
        <w:tab/>
      </w:r>
      <w:r w:rsidR="00E24AB1" w:rsidRPr="009740A4">
        <w:rPr>
          <w:rFonts w:ascii="Arial" w:hAnsi="Arial" w:cs="Arial"/>
          <w:sz w:val="22"/>
          <w:u w:val="single"/>
          <w:lang w:val="fr-FR"/>
        </w:rPr>
        <w:tab/>
      </w:r>
      <w:r w:rsidR="00E24AB1" w:rsidRPr="009740A4">
        <w:rPr>
          <w:rFonts w:ascii="Arial" w:hAnsi="Arial" w:cs="Arial"/>
          <w:sz w:val="22"/>
          <w:u w:val="single"/>
          <w:lang w:val="fr-FR"/>
        </w:rPr>
        <w:tab/>
        <w:t xml:space="preserve">  </w:t>
      </w:r>
      <w:r w:rsidR="00E24AB1" w:rsidRPr="009740A4">
        <w:rPr>
          <w:rFonts w:ascii="Arial" w:hAnsi="Arial" w:cs="Arial"/>
          <w:sz w:val="22"/>
          <w:lang w:val="fr-FR"/>
        </w:rPr>
        <w:t xml:space="preserve">   </w:t>
      </w:r>
    </w:p>
    <w:p w14:paraId="43EAAF25" w14:textId="70BAB973" w:rsidR="00317078" w:rsidRPr="00A27155" w:rsidRDefault="00304242" w:rsidP="00D95819">
      <w:pPr>
        <w:pBdr>
          <w:top w:val="single" w:sz="4" w:space="1" w:color="auto"/>
          <w:left w:val="single" w:sz="4" w:space="4" w:color="auto"/>
          <w:bottom w:val="single" w:sz="4" w:space="1" w:color="auto"/>
          <w:right w:val="single" w:sz="4" w:space="4" w:color="auto"/>
        </w:pBdr>
        <w:spacing w:after="160"/>
        <w:jc w:val="both"/>
        <w:rPr>
          <w:rFonts w:ascii="Arial" w:hAnsi="Arial" w:cs="Arial"/>
          <w:sz w:val="20"/>
          <w:lang w:val="fr-FR"/>
        </w:rPr>
      </w:pPr>
      <w:r w:rsidRPr="00A27155">
        <w:rPr>
          <w:rFonts w:ascii="Arial" w:hAnsi="Arial" w:cs="Arial"/>
          <w:sz w:val="20"/>
          <w:lang w:val="fr-FR"/>
        </w:rPr>
        <w:t>Nom</w:t>
      </w:r>
      <w:r w:rsidR="00A27155" w:rsidRPr="00A27155">
        <w:rPr>
          <w:rFonts w:ascii="Arial" w:hAnsi="Arial" w:cs="Arial"/>
          <w:sz w:val="20"/>
          <w:lang w:val="fr-FR"/>
        </w:rPr>
        <w:t xml:space="preserve"> de famille</w:t>
      </w:r>
      <w:r w:rsidR="00E24AB1" w:rsidRPr="00A27155">
        <w:rPr>
          <w:rFonts w:ascii="Arial" w:hAnsi="Arial" w:cs="Arial"/>
          <w:sz w:val="20"/>
          <w:lang w:val="fr-FR"/>
        </w:rPr>
        <w:tab/>
      </w:r>
      <w:r w:rsidR="00E24AB1" w:rsidRPr="00A27155">
        <w:rPr>
          <w:rFonts w:ascii="Arial" w:hAnsi="Arial" w:cs="Arial"/>
          <w:sz w:val="20"/>
          <w:lang w:val="fr-FR"/>
        </w:rPr>
        <w:tab/>
      </w:r>
      <w:r w:rsidR="004D5D42" w:rsidRPr="00A27155">
        <w:rPr>
          <w:rFonts w:ascii="Arial" w:hAnsi="Arial" w:cs="Arial"/>
          <w:sz w:val="20"/>
          <w:lang w:val="fr-FR"/>
        </w:rPr>
        <w:tab/>
      </w:r>
      <w:r w:rsidR="004D5D42" w:rsidRPr="00A27155">
        <w:rPr>
          <w:rFonts w:ascii="Arial" w:hAnsi="Arial" w:cs="Arial"/>
          <w:sz w:val="20"/>
          <w:lang w:val="fr-FR"/>
        </w:rPr>
        <w:tab/>
      </w:r>
      <w:r w:rsidR="004D5D42" w:rsidRPr="00A27155">
        <w:rPr>
          <w:rFonts w:ascii="Arial" w:hAnsi="Arial" w:cs="Arial"/>
          <w:sz w:val="20"/>
          <w:lang w:val="fr-FR"/>
        </w:rPr>
        <w:tab/>
      </w:r>
      <w:r w:rsidR="004D5D42" w:rsidRPr="00A27155">
        <w:rPr>
          <w:rFonts w:ascii="Arial" w:hAnsi="Arial" w:cs="Arial"/>
          <w:sz w:val="20"/>
          <w:lang w:val="fr-FR"/>
        </w:rPr>
        <w:tab/>
      </w:r>
      <w:r w:rsidRPr="00A27155">
        <w:rPr>
          <w:rFonts w:ascii="Arial" w:hAnsi="Arial" w:cs="Arial"/>
          <w:sz w:val="20"/>
          <w:lang w:val="fr-FR"/>
        </w:rPr>
        <w:t>Prénom</w:t>
      </w:r>
    </w:p>
    <w:p w14:paraId="1D4DE480" w14:textId="707E6B64" w:rsidR="0000386C" w:rsidRPr="00A27155" w:rsidRDefault="00537FF4" w:rsidP="0000386C">
      <w:pPr>
        <w:pBdr>
          <w:top w:val="single" w:sz="4" w:space="1" w:color="auto"/>
          <w:left w:val="single" w:sz="4" w:space="4" w:color="auto"/>
          <w:bottom w:val="single" w:sz="4" w:space="1" w:color="auto"/>
          <w:right w:val="single" w:sz="4" w:space="4" w:color="auto"/>
        </w:pBdr>
        <w:jc w:val="both"/>
        <w:rPr>
          <w:rFonts w:ascii="Arial" w:hAnsi="Arial" w:cs="Arial"/>
          <w:sz w:val="22"/>
          <w:u w:val="single"/>
          <w:lang w:val="fr-FR"/>
        </w:rPr>
      </w:pPr>
      <w:r w:rsidRPr="00FC2F4D">
        <w:rPr>
          <w:rFonts w:ascii="Microsoft Sans Serif" w:hAnsi="Microsoft Sans Serif" w:cs="Microsoft Sans Serif"/>
          <w:sz w:val="20"/>
          <w:u w:val="single"/>
          <w:lang w:val="en-GB"/>
        </w:rPr>
        <w:fldChar w:fldCharType="begin">
          <w:ffData>
            <w:name w:val="Text1"/>
            <w:enabled/>
            <w:calcOnExit w:val="0"/>
            <w:textInput/>
          </w:ffData>
        </w:fldChar>
      </w:r>
      <w:r w:rsidRPr="00A27155">
        <w:rPr>
          <w:rFonts w:ascii="Microsoft Sans Serif" w:hAnsi="Microsoft Sans Serif" w:cs="Microsoft Sans Serif"/>
          <w:sz w:val="20"/>
          <w:u w:val="single"/>
          <w:lang w:val="fr-FR"/>
        </w:rPr>
        <w:instrText xml:space="preserve"> FORMTEXT </w:instrText>
      </w:r>
      <w:r w:rsidRPr="00FC2F4D">
        <w:rPr>
          <w:rFonts w:ascii="Microsoft Sans Serif" w:hAnsi="Microsoft Sans Serif" w:cs="Microsoft Sans Serif"/>
          <w:sz w:val="20"/>
          <w:u w:val="single"/>
          <w:lang w:val="en-GB"/>
        </w:rPr>
      </w:r>
      <w:r w:rsidRPr="00FC2F4D">
        <w:rPr>
          <w:rFonts w:ascii="Microsoft Sans Serif" w:hAnsi="Microsoft Sans Serif" w:cs="Microsoft Sans Serif"/>
          <w:sz w:val="20"/>
          <w:u w:val="single"/>
          <w:lang w:val="en-GB"/>
        </w:rPr>
        <w:fldChar w:fldCharType="separate"/>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fldChar w:fldCharType="end"/>
      </w:r>
      <w:r w:rsidR="0000386C" w:rsidRPr="00A27155">
        <w:rPr>
          <w:rFonts w:ascii="Arial" w:hAnsi="Arial" w:cs="Arial"/>
          <w:sz w:val="22"/>
          <w:u w:val="single"/>
          <w:lang w:val="fr-FR"/>
        </w:rPr>
        <w:tab/>
      </w:r>
      <w:r w:rsidR="0000386C" w:rsidRPr="00A27155">
        <w:rPr>
          <w:rFonts w:ascii="Arial" w:hAnsi="Arial" w:cs="Arial"/>
          <w:sz w:val="22"/>
          <w:u w:val="single"/>
          <w:lang w:val="fr-FR"/>
        </w:rPr>
        <w:tab/>
      </w:r>
      <w:r w:rsidR="0000386C" w:rsidRPr="00A27155">
        <w:rPr>
          <w:rFonts w:ascii="Arial" w:hAnsi="Arial" w:cs="Arial"/>
          <w:sz w:val="22"/>
          <w:u w:val="single"/>
          <w:lang w:val="fr-FR"/>
        </w:rPr>
        <w:tab/>
      </w:r>
      <w:r w:rsidR="0000386C" w:rsidRPr="00A27155">
        <w:rPr>
          <w:rFonts w:ascii="Arial" w:hAnsi="Arial" w:cs="Arial"/>
          <w:sz w:val="22"/>
          <w:u w:val="single"/>
          <w:lang w:val="fr-FR"/>
        </w:rPr>
        <w:tab/>
      </w:r>
      <w:r w:rsidR="0000386C" w:rsidRPr="00A27155">
        <w:rPr>
          <w:rFonts w:ascii="Arial" w:hAnsi="Arial" w:cs="Arial"/>
          <w:sz w:val="22"/>
          <w:u w:val="single"/>
          <w:lang w:val="fr-FR"/>
        </w:rPr>
        <w:tab/>
      </w:r>
      <w:r w:rsidR="0000386C" w:rsidRPr="00A27155">
        <w:rPr>
          <w:rFonts w:ascii="Arial" w:hAnsi="Arial" w:cs="Arial"/>
          <w:sz w:val="22"/>
          <w:u w:val="single"/>
          <w:lang w:val="fr-FR"/>
        </w:rPr>
        <w:tab/>
        <w:t xml:space="preserve"> </w:t>
      </w:r>
      <w:r w:rsidR="0000386C" w:rsidRPr="00A27155">
        <w:rPr>
          <w:rFonts w:ascii="Arial" w:hAnsi="Arial" w:cs="Arial"/>
          <w:sz w:val="22"/>
          <w:lang w:val="fr-FR"/>
        </w:rPr>
        <w:tab/>
      </w:r>
      <w:r w:rsidR="00866A5C" w:rsidRPr="00FC2F4D">
        <w:rPr>
          <w:rFonts w:ascii="Microsoft Sans Serif" w:hAnsi="Microsoft Sans Serif" w:cs="Microsoft Sans Serif"/>
          <w:sz w:val="20"/>
          <w:u w:val="single"/>
          <w:lang w:val="en-GB"/>
        </w:rPr>
        <w:fldChar w:fldCharType="begin">
          <w:ffData>
            <w:name w:val="Text1"/>
            <w:enabled/>
            <w:calcOnExit w:val="0"/>
            <w:textInput/>
          </w:ffData>
        </w:fldChar>
      </w:r>
      <w:r w:rsidR="00866A5C" w:rsidRPr="009740A4">
        <w:rPr>
          <w:rFonts w:ascii="Microsoft Sans Serif" w:hAnsi="Microsoft Sans Serif" w:cs="Microsoft Sans Serif"/>
          <w:sz w:val="20"/>
          <w:u w:val="single"/>
          <w:lang w:val="fr-FR"/>
        </w:rPr>
        <w:instrText xml:space="preserve"> FORMTEXT </w:instrText>
      </w:r>
      <w:r w:rsidR="00866A5C" w:rsidRPr="00FC2F4D">
        <w:rPr>
          <w:rFonts w:ascii="Microsoft Sans Serif" w:hAnsi="Microsoft Sans Serif" w:cs="Microsoft Sans Serif"/>
          <w:sz w:val="20"/>
          <w:u w:val="single"/>
          <w:lang w:val="en-GB"/>
        </w:rPr>
      </w:r>
      <w:r w:rsidR="00866A5C" w:rsidRPr="00FC2F4D">
        <w:rPr>
          <w:rFonts w:ascii="Microsoft Sans Serif" w:hAnsi="Microsoft Sans Serif" w:cs="Microsoft Sans Serif"/>
          <w:sz w:val="20"/>
          <w:u w:val="single"/>
          <w:lang w:val="en-GB"/>
        </w:rPr>
        <w:fldChar w:fldCharType="separate"/>
      </w:r>
      <w:r w:rsidR="00866A5C" w:rsidRPr="00FC2F4D">
        <w:rPr>
          <w:rFonts w:ascii="Microsoft Sans Serif" w:hAnsi="Microsoft Sans Serif" w:cs="Microsoft Sans Serif"/>
          <w:sz w:val="20"/>
          <w:u w:val="single"/>
          <w:lang w:val="en-GB"/>
        </w:rPr>
        <w:t> </w:t>
      </w:r>
      <w:r w:rsidR="00866A5C" w:rsidRPr="00FC2F4D">
        <w:rPr>
          <w:rFonts w:ascii="Microsoft Sans Serif" w:hAnsi="Microsoft Sans Serif" w:cs="Microsoft Sans Serif"/>
          <w:sz w:val="20"/>
          <w:u w:val="single"/>
          <w:lang w:val="en-GB"/>
        </w:rPr>
        <w:t> </w:t>
      </w:r>
      <w:r w:rsidR="00866A5C" w:rsidRPr="00FC2F4D">
        <w:rPr>
          <w:rFonts w:ascii="Microsoft Sans Serif" w:hAnsi="Microsoft Sans Serif" w:cs="Microsoft Sans Serif"/>
          <w:sz w:val="20"/>
          <w:u w:val="single"/>
          <w:lang w:val="en-GB"/>
        </w:rPr>
        <w:t> </w:t>
      </w:r>
      <w:r w:rsidR="00866A5C" w:rsidRPr="00FC2F4D">
        <w:rPr>
          <w:rFonts w:ascii="Microsoft Sans Serif" w:hAnsi="Microsoft Sans Serif" w:cs="Microsoft Sans Serif"/>
          <w:sz w:val="20"/>
          <w:u w:val="single"/>
          <w:lang w:val="en-GB"/>
        </w:rPr>
        <w:t> </w:t>
      </w:r>
      <w:r w:rsidR="00866A5C" w:rsidRPr="00FC2F4D">
        <w:rPr>
          <w:rFonts w:ascii="Microsoft Sans Serif" w:hAnsi="Microsoft Sans Serif" w:cs="Microsoft Sans Serif"/>
          <w:sz w:val="20"/>
          <w:u w:val="single"/>
          <w:lang w:val="en-GB"/>
        </w:rPr>
        <w:t> </w:t>
      </w:r>
      <w:r w:rsidR="00866A5C" w:rsidRPr="00FC2F4D">
        <w:rPr>
          <w:rFonts w:ascii="Microsoft Sans Serif" w:hAnsi="Microsoft Sans Serif" w:cs="Microsoft Sans Serif"/>
          <w:sz w:val="20"/>
          <w:u w:val="single"/>
          <w:lang w:val="en-GB"/>
        </w:rPr>
        <w:fldChar w:fldCharType="end"/>
      </w:r>
      <w:r w:rsidR="00866A5C" w:rsidRPr="009740A4">
        <w:rPr>
          <w:rFonts w:ascii="Arial" w:hAnsi="Arial" w:cs="Arial"/>
          <w:sz w:val="22"/>
          <w:u w:val="single"/>
          <w:lang w:val="fr-FR"/>
        </w:rPr>
        <w:tab/>
      </w:r>
      <w:r w:rsidR="00866A5C" w:rsidRPr="009740A4">
        <w:rPr>
          <w:rFonts w:ascii="Arial" w:hAnsi="Arial" w:cs="Arial"/>
          <w:sz w:val="22"/>
          <w:u w:val="single"/>
          <w:lang w:val="fr-FR"/>
        </w:rPr>
        <w:tab/>
      </w:r>
      <w:r w:rsidR="00866A5C" w:rsidRPr="009740A4">
        <w:rPr>
          <w:rFonts w:ascii="Arial" w:hAnsi="Arial" w:cs="Arial"/>
          <w:sz w:val="22"/>
          <w:u w:val="single"/>
          <w:lang w:val="fr-FR"/>
        </w:rPr>
        <w:tab/>
      </w:r>
      <w:r w:rsidR="00866A5C" w:rsidRPr="009740A4">
        <w:rPr>
          <w:rFonts w:ascii="Arial" w:hAnsi="Arial" w:cs="Arial"/>
          <w:sz w:val="22"/>
          <w:u w:val="single"/>
          <w:lang w:val="fr-FR"/>
        </w:rPr>
        <w:tab/>
      </w:r>
      <w:r w:rsidR="00866A5C" w:rsidRPr="009740A4">
        <w:rPr>
          <w:rFonts w:ascii="Arial" w:hAnsi="Arial" w:cs="Arial"/>
          <w:sz w:val="22"/>
          <w:u w:val="single"/>
          <w:lang w:val="fr-FR"/>
        </w:rPr>
        <w:tab/>
      </w:r>
      <w:r w:rsidR="00866A5C" w:rsidRPr="009740A4">
        <w:rPr>
          <w:rFonts w:ascii="Arial" w:hAnsi="Arial" w:cs="Arial"/>
          <w:sz w:val="22"/>
          <w:u w:val="single"/>
          <w:lang w:val="fr-FR"/>
        </w:rPr>
        <w:tab/>
      </w:r>
      <w:r w:rsidR="0000386C" w:rsidRPr="00A27155">
        <w:rPr>
          <w:rFonts w:ascii="Arial" w:hAnsi="Arial" w:cs="Arial"/>
          <w:sz w:val="22"/>
          <w:lang w:val="fr-FR"/>
        </w:rPr>
        <w:t xml:space="preserve"> </w:t>
      </w:r>
    </w:p>
    <w:p w14:paraId="5043D5F8" w14:textId="6431357F" w:rsidR="00317078" w:rsidRPr="00304242" w:rsidRDefault="00304242" w:rsidP="00D95819">
      <w:pPr>
        <w:pBdr>
          <w:top w:val="single" w:sz="4" w:space="1" w:color="auto"/>
          <w:left w:val="single" w:sz="4" w:space="4" w:color="auto"/>
          <w:bottom w:val="single" w:sz="4" w:space="1" w:color="auto"/>
          <w:right w:val="single" w:sz="4" w:space="4" w:color="auto"/>
        </w:pBdr>
        <w:spacing w:after="240"/>
        <w:jc w:val="both"/>
        <w:rPr>
          <w:rFonts w:ascii="Arial" w:hAnsi="Arial" w:cs="Arial"/>
          <w:sz w:val="20"/>
          <w:lang w:val="fr-FR"/>
        </w:rPr>
      </w:pPr>
      <w:r w:rsidRPr="00E36114">
        <w:rPr>
          <w:rFonts w:ascii="Arial" w:hAnsi="Arial" w:cs="Arial"/>
          <w:sz w:val="20"/>
          <w:lang w:val="fr-FR"/>
        </w:rPr>
        <w:t>Adresse courriel</w:t>
      </w:r>
      <w:r w:rsidRPr="00E36114">
        <w:rPr>
          <w:rFonts w:ascii="Arial" w:hAnsi="Arial" w:cs="Arial"/>
          <w:sz w:val="20"/>
          <w:lang w:val="fr-FR"/>
        </w:rPr>
        <w:tab/>
      </w:r>
      <w:r w:rsidR="0000386C" w:rsidRPr="00304242">
        <w:rPr>
          <w:rFonts w:ascii="Arial" w:hAnsi="Arial" w:cs="Arial"/>
          <w:sz w:val="20"/>
          <w:lang w:val="fr-FR"/>
        </w:rPr>
        <w:tab/>
      </w:r>
      <w:r w:rsidR="00866A5C">
        <w:rPr>
          <w:rFonts w:ascii="Arial" w:hAnsi="Arial" w:cs="Arial"/>
          <w:sz w:val="20"/>
          <w:lang w:val="fr-FR"/>
        </w:rPr>
        <w:tab/>
      </w:r>
      <w:r w:rsidR="00866A5C">
        <w:rPr>
          <w:rFonts w:ascii="Arial" w:hAnsi="Arial" w:cs="Arial"/>
          <w:sz w:val="20"/>
          <w:lang w:val="fr-FR"/>
        </w:rPr>
        <w:tab/>
      </w:r>
      <w:r w:rsidR="00866A5C">
        <w:rPr>
          <w:rFonts w:ascii="Arial" w:hAnsi="Arial" w:cs="Arial"/>
          <w:sz w:val="20"/>
          <w:lang w:val="fr-FR"/>
        </w:rPr>
        <w:tab/>
        <w:t>Numéro de téléphone</w:t>
      </w:r>
    </w:p>
    <w:p w14:paraId="55747245" w14:textId="6CD75C3A" w:rsidR="0000386C" w:rsidRPr="00304242" w:rsidRDefault="00304242" w:rsidP="00304242">
      <w:pPr>
        <w:pBdr>
          <w:top w:val="single" w:sz="4" w:space="1" w:color="auto"/>
          <w:left w:val="single" w:sz="4" w:space="4" w:color="auto"/>
          <w:bottom w:val="single" w:sz="4" w:space="1" w:color="auto"/>
          <w:right w:val="single" w:sz="4" w:space="4" w:color="auto"/>
        </w:pBdr>
        <w:spacing w:after="120"/>
        <w:jc w:val="both"/>
        <w:rPr>
          <w:rFonts w:ascii="Arial" w:hAnsi="Arial" w:cs="Arial"/>
          <w:b/>
          <w:i/>
          <w:sz w:val="20"/>
          <w:lang w:val="fr-FR"/>
        </w:rPr>
      </w:pPr>
      <w:r w:rsidRPr="00E36114">
        <w:rPr>
          <w:rFonts w:ascii="Arial" w:hAnsi="Arial" w:cs="Arial"/>
          <w:b/>
          <w:i/>
          <w:sz w:val="20"/>
          <w:lang w:val="fr-FR"/>
        </w:rPr>
        <w:t>Représentant autorisé (i.e. avocat, entraîneur, parent, etc.)</w:t>
      </w:r>
    </w:p>
    <w:p w14:paraId="6F509F79" w14:textId="3F3DF28F" w:rsidR="0000386C" w:rsidRPr="009740A4" w:rsidRDefault="00537FF4" w:rsidP="0000386C">
      <w:pPr>
        <w:pBdr>
          <w:top w:val="single" w:sz="4" w:space="1" w:color="auto"/>
          <w:left w:val="single" w:sz="4" w:space="4" w:color="auto"/>
          <w:bottom w:val="single" w:sz="4" w:space="1" w:color="auto"/>
          <w:right w:val="single" w:sz="4" w:space="4" w:color="auto"/>
        </w:pBdr>
        <w:jc w:val="both"/>
        <w:rPr>
          <w:rFonts w:ascii="Arial" w:hAnsi="Arial" w:cs="Arial"/>
          <w:sz w:val="22"/>
          <w:u w:val="single"/>
          <w:lang w:val="fr-FR"/>
        </w:rPr>
      </w:pPr>
      <w:r w:rsidRPr="00FC2F4D">
        <w:rPr>
          <w:rFonts w:ascii="Microsoft Sans Serif" w:hAnsi="Microsoft Sans Serif" w:cs="Microsoft Sans Serif"/>
          <w:sz w:val="20"/>
          <w:u w:val="single"/>
          <w:lang w:val="en-GB"/>
        </w:rPr>
        <w:fldChar w:fldCharType="begin">
          <w:ffData>
            <w:name w:val="Text1"/>
            <w:enabled/>
            <w:calcOnExit w:val="0"/>
            <w:textInput/>
          </w:ffData>
        </w:fldChar>
      </w:r>
      <w:r w:rsidRPr="00A27155">
        <w:rPr>
          <w:rFonts w:ascii="Microsoft Sans Serif" w:hAnsi="Microsoft Sans Serif" w:cs="Microsoft Sans Serif"/>
          <w:sz w:val="20"/>
          <w:u w:val="single"/>
          <w:lang w:val="fr-FR"/>
        </w:rPr>
        <w:instrText xml:space="preserve"> FORMTEXT </w:instrText>
      </w:r>
      <w:r w:rsidRPr="00FC2F4D">
        <w:rPr>
          <w:rFonts w:ascii="Microsoft Sans Serif" w:hAnsi="Microsoft Sans Serif" w:cs="Microsoft Sans Serif"/>
          <w:sz w:val="20"/>
          <w:u w:val="single"/>
          <w:lang w:val="en-GB"/>
        </w:rPr>
      </w:r>
      <w:r w:rsidRPr="00FC2F4D">
        <w:rPr>
          <w:rFonts w:ascii="Microsoft Sans Serif" w:hAnsi="Microsoft Sans Serif" w:cs="Microsoft Sans Serif"/>
          <w:sz w:val="20"/>
          <w:u w:val="single"/>
          <w:lang w:val="en-GB"/>
        </w:rPr>
        <w:fldChar w:fldCharType="separate"/>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fldChar w:fldCharType="end"/>
      </w:r>
      <w:r w:rsidR="0000386C" w:rsidRPr="00A27155">
        <w:rPr>
          <w:rFonts w:ascii="Arial" w:hAnsi="Arial" w:cs="Arial"/>
          <w:sz w:val="22"/>
          <w:u w:val="single"/>
          <w:lang w:val="fr-FR"/>
        </w:rPr>
        <w:tab/>
      </w:r>
      <w:r w:rsidR="0000386C" w:rsidRPr="00A27155">
        <w:rPr>
          <w:rFonts w:ascii="Arial" w:hAnsi="Arial" w:cs="Arial"/>
          <w:sz w:val="22"/>
          <w:u w:val="single"/>
          <w:lang w:val="fr-FR"/>
        </w:rPr>
        <w:tab/>
      </w:r>
      <w:r w:rsidR="0000386C" w:rsidRPr="00A27155">
        <w:rPr>
          <w:rFonts w:ascii="Arial" w:hAnsi="Arial" w:cs="Arial"/>
          <w:sz w:val="22"/>
          <w:u w:val="single"/>
          <w:lang w:val="fr-FR"/>
        </w:rPr>
        <w:tab/>
      </w:r>
      <w:r w:rsidR="0000386C" w:rsidRPr="00A27155">
        <w:rPr>
          <w:rFonts w:ascii="Arial" w:hAnsi="Arial" w:cs="Arial"/>
          <w:sz w:val="22"/>
          <w:u w:val="single"/>
          <w:lang w:val="fr-FR"/>
        </w:rPr>
        <w:tab/>
      </w:r>
      <w:r w:rsidR="0000386C" w:rsidRPr="00A27155">
        <w:rPr>
          <w:rFonts w:ascii="Arial" w:hAnsi="Arial" w:cs="Arial"/>
          <w:sz w:val="22"/>
          <w:u w:val="single"/>
          <w:lang w:val="fr-FR"/>
        </w:rPr>
        <w:tab/>
      </w:r>
      <w:r w:rsidR="0000386C" w:rsidRPr="00A27155">
        <w:rPr>
          <w:rFonts w:ascii="Arial" w:hAnsi="Arial" w:cs="Arial"/>
          <w:sz w:val="22"/>
          <w:u w:val="single"/>
          <w:lang w:val="fr-FR"/>
        </w:rPr>
        <w:tab/>
        <w:t xml:space="preserve"> </w:t>
      </w:r>
      <w:r w:rsidR="0000386C" w:rsidRPr="00A27155">
        <w:rPr>
          <w:rFonts w:ascii="Arial" w:hAnsi="Arial" w:cs="Arial"/>
          <w:sz w:val="22"/>
          <w:lang w:val="fr-FR"/>
        </w:rPr>
        <w:tab/>
      </w:r>
      <w:r w:rsidRPr="00FC2F4D">
        <w:rPr>
          <w:rFonts w:ascii="Microsoft Sans Serif" w:hAnsi="Microsoft Sans Serif" w:cs="Microsoft Sans Serif"/>
          <w:sz w:val="20"/>
          <w:u w:val="single"/>
          <w:lang w:val="en-GB"/>
        </w:rPr>
        <w:fldChar w:fldCharType="begin">
          <w:ffData>
            <w:name w:val="Text1"/>
            <w:enabled/>
            <w:calcOnExit w:val="0"/>
            <w:textInput/>
          </w:ffData>
        </w:fldChar>
      </w:r>
      <w:r w:rsidRPr="009740A4">
        <w:rPr>
          <w:rFonts w:ascii="Microsoft Sans Serif" w:hAnsi="Microsoft Sans Serif" w:cs="Microsoft Sans Serif"/>
          <w:sz w:val="20"/>
          <w:u w:val="single"/>
          <w:lang w:val="fr-FR"/>
        </w:rPr>
        <w:instrText xml:space="preserve"> FORMTEXT </w:instrText>
      </w:r>
      <w:r w:rsidRPr="00FC2F4D">
        <w:rPr>
          <w:rFonts w:ascii="Microsoft Sans Serif" w:hAnsi="Microsoft Sans Serif" w:cs="Microsoft Sans Serif"/>
          <w:sz w:val="20"/>
          <w:u w:val="single"/>
          <w:lang w:val="en-GB"/>
        </w:rPr>
      </w:r>
      <w:r w:rsidRPr="00FC2F4D">
        <w:rPr>
          <w:rFonts w:ascii="Microsoft Sans Serif" w:hAnsi="Microsoft Sans Serif" w:cs="Microsoft Sans Serif"/>
          <w:sz w:val="20"/>
          <w:u w:val="single"/>
          <w:lang w:val="en-GB"/>
        </w:rPr>
        <w:fldChar w:fldCharType="separate"/>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fldChar w:fldCharType="end"/>
      </w:r>
      <w:r w:rsidR="0000386C" w:rsidRPr="009740A4">
        <w:rPr>
          <w:rFonts w:ascii="Arial" w:hAnsi="Arial" w:cs="Arial"/>
          <w:sz w:val="22"/>
          <w:u w:val="single"/>
          <w:lang w:val="fr-FR"/>
        </w:rPr>
        <w:tab/>
      </w:r>
      <w:r w:rsidR="0000386C" w:rsidRPr="009740A4">
        <w:rPr>
          <w:rFonts w:ascii="Arial" w:hAnsi="Arial" w:cs="Arial"/>
          <w:sz w:val="22"/>
          <w:u w:val="single"/>
          <w:lang w:val="fr-FR"/>
        </w:rPr>
        <w:tab/>
      </w:r>
      <w:r w:rsidR="0000386C" w:rsidRPr="009740A4">
        <w:rPr>
          <w:rFonts w:ascii="Arial" w:hAnsi="Arial" w:cs="Arial"/>
          <w:sz w:val="22"/>
          <w:u w:val="single"/>
          <w:lang w:val="fr-FR"/>
        </w:rPr>
        <w:tab/>
      </w:r>
      <w:r w:rsidR="0000386C" w:rsidRPr="009740A4">
        <w:rPr>
          <w:rFonts w:ascii="Arial" w:hAnsi="Arial" w:cs="Arial"/>
          <w:sz w:val="22"/>
          <w:u w:val="single"/>
          <w:lang w:val="fr-FR"/>
        </w:rPr>
        <w:tab/>
      </w:r>
      <w:r w:rsidR="0000386C" w:rsidRPr="009740A4">
        <w:rPr>
          <w:rFonts w:ascii="Arial" w:hAnsi="Arial" w:cs="Arial"/>
          <w:sz w:val="22"/>
          <w:u w:val="single"/>
          <w:lang w:val="fr-FR"/>
        </w:rPr>
        <w:tab/>
      </w:r>
      <w:r w:rsidR="0000386C" w:rsidRPr="009740A4">
        <w:rPr>
          <w:rFonts w:ascii="Arial" w:hAnsi="Arial" w:cs="Arial"/>
          <w:sz w:val="22"/>
          <w:u w:val="single"/>
          <w:lang w:val="fr-FR"/>
        </w:rPr>
        <w:tab/>
        <w:t xml:space="preserve">  </w:t>
      </w:r>
      <w:r w:rsidR="0000386C" w:rsidRPr="009740A4">
        <w:rPr>
          <w:rFonts w:ascii="Arial" w:hAnsi="Arial" w:cs="Arial"/>
          <w:sz w:val="22"/>
          <w:lang w:val="fr-FR"/>
        </w:rPr>
        <w:t xml:space="preserve">   </w:t>
      </w:r>
    </w:p>
    <w:p w14:paraId="0302E011" w14:textId="466969F0" w:rsidR="00317078" w:rsidRPr="00A27155" w:rsidRDefault="00304242" w:rsidP="00D95819">
      <w:pPr>
        <w:pBdr>
          <w:top w:val="single" w:sz="4" w:space="1" w:color="auto"/>
          <w:left w:val="single" w:sz="4" w:space="4" w:color="auto"/>
          <w:bottom w:val="single" w:sz="4" w:space="1" w:color="auto"/>
          <w:right w:val="single" w:sz="4" w:space="4" w:color="auto"/>
        </w:pBdr>
        <w:spacing w:after="160"/>
        <w:jc w:val="both"/>
        <w:rPr>
          <w:rFonts w:ascii="Arial" w:hAnsi="Arial" w:cs="Arial"/>
          <w:sz w:val="20"/>
          <w:lang w:val="fr-FR"/>
        </w:rPr>
      </w:pPr>
      <w:r w:rsidRPr="00A27155">
        <w:rPr>
          <w:rFonts w:ascii="Arial" w:hAnsi="Arial" w:cs="Arial"/>
          <w:sz w:val="20"/>
          <w:lang w:val="fr-FR"/>
        </w:rPr>
        <w:t>Nom</w:t>
      </w:r>
      <w:r w:rsidR="00A27155" w:rsidRPr="00A27155">
        <w:rPr>
          <w:rFonts w:ascii="Arial" w:hAnsi="Arial" w:cs="Arial"/>
          <w:sz w:val="20"/>
          <w:lang w:val="fr-FR"/>
        </w:rPr>
        <w:t xml:space="preserve"> de famille</w:t>
      </w:r>
      <w:r w:rsidR="004D5D42" w:rsidRPr="00A27155">
        <w:rPr>
          <w:rFonts w:ascii="Arial" w:hAnsi="Arial" w:cs="Arial"/>
          <w:sz w:val="20"/>
          <w:lang w:val="fr-FR"/>
        </w:rPr>
        <w:tab/>
      </w:r>
      <w:r w:rsidR="004D5D42" w:rsidRPr="00A27155">
        <w:rPr>
          <w:rFonts w:ascii="Arial" w:hAnsi="Arial" w:cs="Arial"/>
          <w:sz w:val="20"/>
          <w:lang w:val="fr-FR"/>
        </w:rPr>
        <w:tab/>
      </w:r>
      <w:r w:rsidR="004D5D42" w:rsidRPr="00A27155">
        <w:rPr>
          <w:rFonts w:ascii="Arial" w:hAnsi="Arial" w:cs="Arial"/>
          <w:sz w:val="20"/>
          <w:lang w:val="fr-FR"/>
        </w:rPr>
        <w:tab/>
      </w:r>
      <w:r w:rsidR="004D5D42" w:rsidRPr="00A27155">
        <w:rPr>
          <w:rFonts w:ascii="Arial" w:hAnsi="Arial" w:cs="Arial"/>
          <w:sz w:val="20"/>
          <w:lang w:val="fr-FR"/>
        </w:rPr>
        <w:tab/>
      </w:r>
      <w:r w:rsidR="004D5D42" w:rsidRPr="00A27155">
        <w:rPr>
          <w:rFonts w:ascii="Arial" w:hAnsi="Arial" w:cs="Arial"/>
          <w:sz w:val="20"/>
          <w:lang w:val="fr-FR"/>
        </w:rPr>
        <w:tab/>
      </w:r>
      <w:r w:rsidR="004D5D42" w:rsidRPr="00A27155">
        <w:rPr>
          <w:rFonts w:ascii="Arial" w:hAnsi="Arial" w:cs="Arial"/>
          <w:sz w:val="20"/>
          <w:lang w:val="fr-FR"/>
        </w:rPr>
        <w:tab/>
      </w:r>
      <w:r w:rsidRPr="00A27155">
        <w:rPr>
          <w:rFonts w:ascii="Arial" w:hAnsi="Arial" w:cs="Arial"/>
          <w:sz w:val="20"/>
          <w:lang w:val="fr-FR"/>
        </w:rPr>
        <w:t>Prénom</w:t>
      </w:r>
    </w:p>
    <w:p w14:paraId="205AB070" w14:textId="4EDE4298" w:rsidR="008863F6" w:rsidRPr="00A27155" w:rsidRDefault="00537FF4" w:rsidP="0000386C">
      <w:pPr>
        <w:pBdr>
          <w:top w:val="single" w:sz="4" w:space="1" w:color="auto"/>
          <w:left w:val="single" w:sz="4" w:space="4" w:color="auto"/>
          <w:bottom w:val="single" w:sz="4" w:space="1" w:color="auto"/>
          <w:right w:val="single" w:sz="4" w:space="4" w:color="auto"/>
        </w:pBdr>
        <w:jc w:val="both"/>
        <w:rPr>
          <w:rFonts w:ascii="Arial" w:hAnsi="Arial" w:cs="Arial"/>
          <w:b/>
          <w:i/>
          <w:sz w:val="20"/>
          <w:lang w:val="fr-FR"/>
        </w:rPr>
      </w:pPr>
      <w:r w:rsidRPr="00FC2F4D">
        <w:rPr>
          <w:rFonts w:ascii="Microsoft Sans Serif" w:hAnsi="Microsoft Sans Serif" w:cs="Microsoft Sans Serif"/>
          <w:sz w:val="20"/>
          <w:u w:val="single"/>
          <w:lang w:val="en-GB"/>
        </w:rPr>
        <w:fldChar w:fldCharType="begin">
          <w:ffData>
            <w:name w:val="Text1"/>
            <w:enabled/>
            <w:calcOnExit w:val="0"/>
            <w:textInput/>
          </w:ffData>
        </w:fldChar>
      </w:r>
      <w:r w:rsidRPr="00A27155">
        <w:rPr>
          <w:rFonts w:ascii="Microsoft Sans Serif" w:hAnsi="Microsoft Sans Serif" w:cs="Microsoft Sans Serif"/>
          <w:sz w:val="20"/>
          <w:u w:val="single"/>
          <w:lang w:val="fr-FR"/>
        </w:rPr>
        <w:instrText xml:space="preserve"> FORMTEXT </w:instrText>
      </w:r>
      <w:r w:rsidRPr="00FC2F4D">
        <w:rPr>
          <w:rFonts w:ascii="Microsoft Sans Serif" w:hAnsi="Microsoft Sans Serif" w:cs="Microsoft Sans Serif"/>
          <w:sz w:val="20"/>
          <w:u w:val="single"/>
          <w:lang w:val="en-GB"/>
        </w:rPr>
      </w:r>
      <w:r w:rsidRPr="00FC2F4D">
        <w:rPr>
          <w:rFonts w:ascii="Microsoft Sans Serif" w:hAnsi="Microsoft Sans Serif" w:cs="Microsoft Sans Serif"/>
          <w:sz w:val="20"/>
          <w:u w:val="single"/>
          <w:lang w:val="en-GB"/>
        </w:rPr>
        <w:fldChar w:fldCharType="separate"/>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t> </w:t>
      </w:r>
      <w:r w:rsidRPr="00FC2F4D">
        <w:rPr>
          <w:rFonts w:ascii="Microsoft Sans Serif" w:hAnsi="Microsoft Sans Serif" w:cs="Microsoft Sans Serif"/>
          <w:sz w:val="20"/>
          <w:u w:val="single"/>
          <w:lang w:val="en-GB"/>
        </w:rPr>
        <w:fldChar w:fldCharType="end"/>
      </w:r>
      <w:r w:rsidR="0000386C" w:rsidRPr="00A27155">
        <w:rPr>
          <w:rFonts w:ascii="Arial" w:hAnsi="Arial" w:cs="Arial"/>
          <w:sz w:val="22"/>
          <w:u w:val="single"/>
          <w:lang w:val="fr-FR"/>
        </w:rPr>
        <w:tab/>
      </w:r>
      <w:r w:rsidR="0000386C" w:rsidRPr="00A27155">
        <w:rPr>
          <w:rFonts w:ascii="Arial" w:hAnsi="Arial" w:cs="Arial"/>
          <w:sz w:val="22"/>
          <w:u w:val="single"/>
          <w:lang w:val="fr-FR"/>
        </w:rPr>
        <w:tab/>
      </w:r>
      <w:r w:rsidR="0000386C" w:rsidRPr="00A27155">
        <w:rPr>
          <w:rFonts w:ascii="Arial" w:hAnsi="Arial" w:cs="Arial"/>
          <w:sz w:val="22"/>
          <w:u w:val="single"/>
          <w:lang w:val="fr-FR"/>
        </w:rPr>
        <w:tab/>
      </w:r>
      <w:r w:rsidR="0000386C" w:rsidRPr="00A27155">
        <w:rPr>
          <w:rFonts w:ascii="Arial" w:hAnsi="Arial" w:cs="Arial"/>
          <w:sz w:val="22"/>
          <w:u w:val="single"/>
          <w:lang w:val="fr-FR"/>
        </w:rPr>
        <w:tab/>
      </w:r>
      <w:r w:rsidR="0000386C" w:rsidRPr="00A27155">
        <w:rPr>
          <w:rFonts w:ascii="Arial" w:hAnsi="Arial" w:cs="Arial"/>
          <w:sz w:val="22"/>
          <w:u w:val="single"/>
          <w:lang w:val="fr-FR"/>
        </w:rPr>
        <w:tab/>
      </w:r>
      <w:r w:rsidR="0000386C" w:rsidRPr="00A27155">
        <w:rPr>
          <w:rFonts w:ascii="Arial" w:hAnsi="Arial" w:cs="Arial"/>
          <w:sz w:val="22"/>
          <w:u w:val="single"/>
          <w:lang w:val="fr-FR"/>
        </w:rPr>
        <w:tab/>
        <w:t xml:space="preserve"> </w:t>
      </w:r>
      <w:r w:rsidR="0000386C" w:rsidRPr="00A27155">
        <w:rPr>
          <w:rFonts w:ascii="Arial" w:hAnsi="Arial" w:cs="Arial"/>
          <w:sz w:val="22"/>
          <w:lang w:val="fr-FR"/>
        </w:rPr>
        <w:tab/>
      </w:r>
      <w:r w:rsidR="00866A5C" w:rsidRPr="00FC2F4D">
        <w:rPr>
          <w:rFonts w:ascii="Microsoft Sans Serif" w:hAnsi="Microsoft Sans Serif" w:cs="Microsoft Sans Serif"/>
          <w:sz w:val="20"/>
          <w:u w:val="single"/>
          <w:lang w:val="en-GB"/>
        </w:rPr>
        <w:fldChar w:fldCharType="begin">
          <w:ffData>
            <w:name w:val="Text1"/>
            <w:enabled/>
            <w:calcOnExit w:val="0"/>
            <w:textInput/>
          </w:ffData>
        </w:fldChar>
      </w:r>
      <w:r w:rsidR="00866A5C" w:rsidRPr="009740A4">
        <w:rPr>
          <w:rFonts w:ascii="Microsoft Sans Serif" w:hAnsi="Microsoft Sans Serif" w:cs="Microsoft Sans Serif"/>
          <w:sz w:val="20"/>
          <w:u w:val="single"/>
          <w:lang w:val="fr-FR"/>
        </w:rPr>
        <w:instrText xml:space="preserve"> FORMTEXT </w:instrText>
      </w:r>
      <w:r w:rsidR="00866A5C" w:rsidRPr="00FC2F4D">
        <w:rPr>
          <w:rFonts w:ascii="Microsoft Sans Serif" w:hAnsi="Microsoft Sans Serif" w:cs="Microsoft Sans Serif"/>
          <w:sz w:val="20"/>
          <w:u w:val="single"/>
          <w:lang w:val="en-GB"/>
        </w:rPr>
      </w:r>
      <w:r w:rsidR="00866A5C" w:rsidRPr="00FC2F4D">
        <w:rPr>
          <w:rFonts w:ascii="Microsoft Sans Serif" w:hAnsi="Microsoft Sans Serif" w:cs="Microsoft Sans Serif"/>
          <w:sz w:val="20"/>
          <w:u w:val="single"/>
          <w:lang w:val="en-GB"/>
        </w:rPr>
        <w:fldChar w:fldCharType="separate"/>
      </w:r>
      <w:r w:rsidR="00866A5C" w:rsidRPr="00FC2F4D">
        <w:rPr>
          <w:rFonts w:ascii="Microsoft Sans Serif" w:hAnsi="Microsoft Sans Serif" w:cs="Microsoft Sans Serif"/>
          <w:sz w:val="20"/>
          <w:u w:val="single"/>
          <w:lang w:val="en-GB"/>
        </w:rPr>
        <w:t> </w:t>
      </w:r>
      <w:r w:rsidR="00866A5C" w:rsidRPr="00FC2F4D">
        <w:rPr>
          <w:rFonts w:ascii="Microsoft Sans Serif" w:hAnsi="Microsoft Sans Serif" w:cs="Microsoft Sans Serif"/>
          <w:sz w:val="20"/>
          <w:u w:val="single"/>
          <w:lang w:val="en-GB"/>
        </w:rPr>
        <w:t> </w:t>
      </w:r>
      <w:r w:rsidR="00866A5C" w:rsidRPr="00FC2F4D">
        <w:rPr>
          <w:rFonts w:ascii="Microsoft Sans Serif" w:hAnsi="Microsoft Sans Serif" w:cs="Microsoft Sans Serif"/>
          <w:sz w:val="20"/>
          <w:u w:val="single"/>
          <w:lang w:val="en-GB"/>
        </w:rPr>
        <w:t> </w:t>
      </w:r>
      <w:r w:rsidR="00866A5C" w:rsidRPr="00FC2F4D">
        <w:rPr>
          <w:rFonts w:ascii="Microsoft Sans Serif" w:hAnsi="Microsoft Sans Serif" w:cs="Microsoft Sans Serif"/>
          <w:sz w:val="20"/>
          <w:u w:val="single"/>
          <w:lang w:val="en-GB"/>
        </w:rPr>
        <w:t> </w:t>
      </w:r>
      <w:r w:rsidR="00866A5C" w:rsidRPr="00FC2F4D">
        <w:rPr>
          <w:rFonts w:ascii="Microsoft Sans Serif" w:hAnsi="Microsoft Sans Serif" w:cs="Microsoft Sans Serif"/>
          <w:sz w:val="20"/>
          <w:u w:val="single"/>
          <w:lang w:val="en-GB"/>
        </w:rPr>
        <w:t> </w:t>
      </w:r>
      <w:r w:rsidR="00866A5C" w:rsidRPr="00FC2F4D">
        <w:rPr>
          <w:rFonts w:ascii="Microsoft Sans Serif" w:hAnsi="Microsoft Sans Serif" w:cs="Microsoft Sans Serif"/>
          <w:sz w:val="20"/>
          <w:u w:val="single"/>
          <w:lang w:val="en-GB"/>
        </w:rPr>
        <w:fldChar w:fldCharType="end"/>
      </w:r>
      <w:r w:rsidR="00866A5C" w:rsidRPr="009740A4">
        <w:rPr>
          <w:rFonts w:ascii="Arial" w:hAnsi="Arial" w:cs="Arial"/>
          <w:sz w:val="22"/>
          <w:u w:val="single"/>
          <w:lang w:val="fr-FR"/>
        </w:rPr>
        <w:tab/>
      </w:r>
      <w:r w:rsidR="00866A5C" w:rsidRPr="009740A4">
        <w:rPr>
          <w:rFonts w:ascii="Arial" w:hAnsi="Arial" w:cs="Arial"/>
          <w:sz w:val="22"/>
          <w:u w:val="single"/>
          <w:lang w:val="fr-FR"/>
        </w:rPr>
        <w:tab/>
      </w:r>
      <w:r w:rsidR="00866A5C" w:rsidRPr="009740A4">
        <w:rPr>
          <w:rFonts w:ascii="Arial" w:hAnsi="Arial" w:cs="Arial"/>
          <w:sz w:val="22"/>
          <w:u w:val="single"/>
          <w:lang w:val="fr-FR"/>
        </w:rPr>
        <w:tab/>
      </w:r>
      <w:r w:rsidR="00866A5C" w:rsidRPr="009740A4">
        <w:rPr>
          <w:rFonts w:ascii="Arial" w:hAnsi="Arial" w:cs="Arial"/>
          <w:sz w:val="22"/>
          <w:u w:val="single"/>
          <w:lang w:val="fr-FR"/>
        </w:rPr>
        <w:tab/>
      </w:r>
      <w:r w:rsidR="00866A5C" w:rsidRPr="009740A4">
        <w:rPr>
          <w:rFonts w:ascii="Arial" w:hAnsi="Arial" w:cs="Arial"/>
          <w:sz w:val="22"/>
          <w:u w:val="single"/>
          <w:lang w:val="fr-FR"/>
        </w:rPr>
        <w:tab/>
      </w:r>
      <w:r w:rsidR="00866A5C" w:rsidRPr="009740A4">
        <w:rPr>
          <w:rFonts w:ascii="Arial" w:hAnsi="Arial" w:cs="Arial"/>
          <w:sz w:val="22"/>
          <w:u w:val="single"/>
          <w:lang w:val="fr-FR"/>
        </w:rPr>
        <w:tab/>
      </w:r>
    </w:p>
    <w:p w14:paraId="522F7E5F" w14:textId="69BF5E15" w:rsidR="00317078" w:rsidRPr="00A27155" w:rsidRDefault="00304242" w:rsidP="00D95819">
      <w:pPr>
        <w:pBdr>
          <w:top w:val="single" w:sz="4" w:space="1" w:color="auto"/>
          <w:left w:val="single" w:sz="4" w:space="4" w:color="auto"/>
          <w:bottom w:val="single" w:sz="4" w:space="1" w:color="auto"/>
          <w:right w:val="single" w:sz="4" w:space="4" w:color="auto"/>
        </w:pBdr>
        <w:spacing w:after="240"/>
        <w:jc w:val="both"/>
        <w:rPr>
          <w:rFonts w:ascii="Arial" w:hAnsi="Arial" w:cs="Arial"/>
          <w:sz w:val="20"/>
          <w:lang w:val="fr-FR"/>
        </w:rPr>
      </w:pPr>
      <w:r w:rsidRPr="00A27155">
        <w:rPr>
          <w:rFonts w:ascii="Arial" w:hAnsi="Arial" w:cs="Arial"/>
          <w:sz w:val="20"/>
          <w:lang w:val="fr-FR"/>
        </w:rPr>
        <w:t>Ad</w:t>
      </w:r>
      <w:r w:rsidR="0000386C" w:rsidRPr="00A27155">
        <w:rPr>
          <w:rFonts w:ascii="Arial" w:hAnsi="Arial" w:cs="Arial"/>
          <w:sz w:val="20"/>
          <w:lang w:val="fr-FR"/>
        </w:rPr>
        <w:t>ress</w:t>
      </w:r>
      <w:r w:rsidRPr="00A27155">
        <w:rPr>
          <w:rFonts w:ascii="Arial" w:hAnsi="Arial" w:cs="Arial"/>
          <w:sz w:val="20"/>
          <w:lang w:val="fr-FR"/>
        </w:rPr>
        <w:t>e courriel</w:t>
      </w:r>
      <w:r w:rsidR="008863F6" w:rsidRPr="00A27155">
        <w:rPr>
          <w:rFonts w:ascii="Arial" w:hAnsi="Arial" w:cs="Arial"/>
          <w:sz w:val="20"/>
          <w:lang w:val="fr-FR"/>
        </w:rPr>
        <w:tab/>
      </w:r>
      <w:r w:rsidR="00866A5C">
        <w:rPr>
          <w:rFonts w:ascii="Arial" w:hAnsi="Arial" w:cs="Arial"/>
          <w:sz w:val="20"/>
          <w:lang w:val="fr-FR"/>
        </w:rPr>
        <w:tab/>
      </w:r>
      <w:r w:rsidR="00866A5C">
        <w:rPr>
          <w:rFonts w:ascii="Arial" w:hAnsi="Arial" w:cs="Arial"/>
          <w:sz w:val="20"/>
          <w:lang w:val="fr-FR"/>
        </w:rPr>
        <w:tab/>
      </w:r>
      <w:r w:rsidR="00866A5C">
        <w:rPr>
          <w:rFonts w:ascii="Arial" w:hAnsi="Arial" w:cs="Arial"/>
          <w:sz w:val="20"/>
          <w:lang w:val="fr-FR"/>
        </w:rPr>
        <w:tab/>
      </w:r>
      <w:r w:rsidR="00866A5C">
        <w:rPr>
          <w:rFonts w:ascii="Arial" w:hAnsi="Arial" w:cs="Arial"/>
          <w:sz w:val="20"/>
          <w:lang w:val="fr-FR"/>
        </w:rPr>
        <w:tab/>
        <w:t>Numéro de téléphone</w:t>
      </w:r>
      <w:r w:rsidR="008863F6" w:rsidRPr="00A27155">
        <w:rPr>
          <w:rFonts w:ascii="Arial" w:hAnsi="Arial" w:cs="Arial"/>
          <w:sz w:val="20"/>
          <w:lang w:val="fr-FR"/>
        </w:rPr>
        <w:tab/>
      </w:r>
      <w:r w:rsidR="008863F6" w:rsidRPr="00A27155">
        <w:rPr>
          <w:rFonts w:ascii="Arial" w:hAnsi="Arial" w:cs="Arial"/>
          <w:sz w:val="20"/>
          <w:lang w:val="fr-FR"/>
        </w:rPr>
        <w:tab/>
      </w:r>
      <w:r w:rsidR="008863F6" w:rsidRPr="00A27155">
        <w:rPr>
          <w:rFonts w:ascii="Arial" w:hAnsi="Arial" w:cs="Arial"/>
          <w:sz w:val="20"/>
          <w:lang w:val="fr-FR"/>
        </w:rPr>
        <w:tab/>
      </w:r>
      <w:r w:rsidR="008863F6" w:rsidRPr="00A27155">
        <w:rPr>
          <w:rFonts w:ascii="Arial" w:hAnsi="Arial" w:cs="Arial"/>
          <w:sz w:val="20"/>
          <w:lang w:val="fr-FR"/>
        </w:rPr>
        <w:tab/>
      </w:r>
    </w:p>
    <w:p w14:paraId="030FF083" w14:textId="77777777" w:rsidR="008863F6" w:rsidRPr="00A27155" w:rsidRDefault="008863F6" w:rsidP="00BF2DBE">
      <w:pPr>
        <w:pBdr>
          <w:top w:val="single" w:sz="4" w:space="1" w:color="auto"/>
          <w:left w:val="single" w:sz="4" w:space="4" w:color="auto"/>
          <w:bottom w:val="single" w:sz="4" w:space="1" w:color="auto"/>
          <w:right w:val="single" w:sz="4" w:space="4" w:color="auto"/>
        </w:pBdr>
        <w:spacing w:after="200"/>
        <w:jc w:val="both"/>
        <w:rPr>
          <w:rFonts w:ascii="Arial" w:hAnsi="Arial" w:cs="Arial"/>
          <w:b/>
          <w:i/>
          <w:sz w:val="20"/>
          <w:lang w:val="fr-FR"/>
        </w:rPr>
      </w:pPr>
      <w:r w:rsidRPr="00A27155">
        <w:rPr>
          <w:rFonts w:ascii="Arial" w:hAnsi="Arial" w:cs="Arial"/>
          <w:b/>
          <w:i/>
          <w:sz w:val="20"/>
          <w:lang w:val="fr-FR"/>
        </w:rPr>
        <w:t>Signature</w:t>
      </w:r>
    </w:p>
    <w:p w14:paraId="158A7795" w14:textId="77777777" w:rsidR="008863F6" w:rsidRPr="00A27155" w:rsidRDefault="008863F6" w:rsidP="008863F6">
      <w:pPr>
        <w:pBdr>
          <w:top w:val="single" w:sz="4" w:space="1" w:color="auto"/>
          <w:left w:val="single" w:sz="4" w:space="4" w:color="auto"/>
          <w:bottom w:val="single" w:sz="4" w:space="1" w:color="auto"/>
          <w:right w:val="single" w:sz="4" w:space="4" w:color="auto"/>
        </w:pBdr>
        <w:jc w:val="both"/>
        <w:rPr>
          <w:rFonts w:ascii="Arial" w:hAnsi="Arial" w:cs="Arial"/>
          <w:sz w:val="22"/>
          <w:u w:val="single"/>
          <w:lang w:val="fr-FR"/>
        </w:rPr>
      </w:pPr>
      <w:r w:rsidRPr="00A27155">
        <w:rPr>
          <w:rFonts w:ascii="Arial" w:hAnsi="Arial" w:cs="Arial"/>
          <w:sz w:val="22"/>
          <w:u w:val="single"/>
          <w:lang w:val="fr-FR"/>
        </w:rPr>
        <w:tab/>
      </w:r>
      <w:r w:rsidRPr="00A27155">
        <w:rPr>
          <w:rFonts w:ascii="Arial" w:hAnsi="Arial" w:cs="Arial"/>
          <w:sz w:val="22"/>
          <w:u w:val="single"/>
          <w:lang w:val="fr-FR"/>
        </w:rPr>
        <w:tab/>
      </w:r>
      <w:r w:rsidRPr="00A27155">
        <w:rPr>
          <w:rFonts w:ascii="Arial" w:hAnsi="Arial" w:cs="Arial"/>
          <w:sz w:val="22"/>
          <w:u w:val="single"/>
          <w:lang w:val="fr-FR"/>
        </w:rPr>
        <w:tab/>
      </w:r>
      <w:r w:rsidRPr="00A27155">
        <w:rPr>
          <w:rFonts w:ascii="Arial" w:hAnsi="Arial" w:cs="Arial"/>
          <w:sz w:val="22"/>
          <w:u w:val="single"/>
          <w:lang w:val="fr-FR"/>
        </w:rPr>
        <w:tab/>
      </w:r>
      <w:r w:rsidRPr="00A27155">
        <w:rPr>
          <w:rFonts w:ascii="Arial" w:hAnsi="Arial" w:cs="Arial"/>
          <w:sz w:val="22"/>
          <w:u w:val="single"/>
          <w:lang w:val="fr-FR"/>
        </w:rPr>
        <w:tab/>
      </w:r>
      <w:r w:rsidRPr="00A27155">
        <w:rPr>
          <w:rFonts w:ascii="Arial" w:hAnsi="Arial" w:cs="Arial"/>
          <w:sz w:val="22"/>
          <w:u w:val="single"/>
          <w:lang w:val="fr-FR"/>
        </w:rPr>
        <w:tab/>
        <w:t xml:space="preserve"> </w:t>
      </w:r>
      <w:r w:rsidRPr="00A27155">
        <w:rPr>
          <w:rFonts w:ascii="Arial" w:hAnsi="Arial" w:cs="Arial"/>
          <w:sz w:val="22"/>
          <w:lang w:val="fr-FR"/>
        </w:rPr>
        <w:tab/>
        <w:t xml:space="preserve"> </w:t>
      </w:r>
    </w:p>
    <w:p w14:paraId="7C1A4620" w14:textId="1623E108" w:rsidR="00317078" w:rsidRPr="00304242" w:rsidRDefault="008863F6" w:rsidP="00D95819">
      <w:pPr>
        <w:pBdr>
          <w:top w:val="single" w:sz="4" w:space="1" w:color="auto"/>
          <w:left w:val="single" w:sz="4" w:space="4" w:color="auto"/>
          <w:bottom w:val="single" w:sz="4" w:space="1" w:color="auto"/>
          <w:right w:val="single" w:sz="4" w:space="4" w:color="auto"/>
        </w:pBdr>
        <w:spacing w:after="160"/>
        <w:jc w:val="both"/>
        <w:rPr>
          <w:rFonts w:ascii="Arial" w:hAnsi="Arial" w:cs="Arial"/>
          <w:sz w:val="20"/>
          <w:lang w:val="fr-FR"/>
        </w:rPr>
      </w:pPr>
      <w:r w:rsidRPr="00304242">
        <w:rPr>
          <w:rFonts w:ascii="Arial" w:hAnsi="Arial" w:cs="Arial"/>
          <w:sz w:val="20"/>
          <w:lang w:val="fr-FR"/>
        </w:rPr>
        <w:t xml:space="preserve">Signature </w:t>
      </w:r>
      <w:r w:rsidR="00304242" w:rsidRPr="00304242">
        <w:rPr>
          <w:rFonts w:ascii="Arial" w:hAnsi="Arial" w:cs="Arial"/>
          <w:sz w:val="20"/>
          <w:lang w:val="fr-FR"/>
        </w:rPr>
        <w:t>de la partie ou du représentant autorisé</w:t>
      </w:r>
    </w:p>
    <w:p w14:paraId="170136E8" w14:textId="72A9EDF3" w:rsidR="008863F6" w:rsidRPr="00304242" w:rsidRDefault="00304242" w:rsidP="008863F6">
      <w:pPr>
        <w:pBdr>
          <w:top w:val="single" w:sz="4" w:space="1" w:color="auto"/>
          <w:left w:val="single" w:sz="4" w:space="4" w:color="auto"/>
          <w:bottom w:val="single" w:sz="4" w:space="1" w:color="auto"/>
          <w:right w:val="single" w:sz="4" w:space="4" w:color="auto"/>
        </w:pBdr>
        <w:spacing w:before="120"/>
        <w:jc w:val="both"/>
        <w:rPr>
          <w:rFonts w:ascii="Arial" w:hAnsi="Arial" w:cs="Arial"/>
          <w:sz w:val="20"/>
          <w:u w:val="single"/>
          <w:lang w:val="fr-FR"/>
        </w:rPr>
      </w:pPr>
      <w:proofErr w:type="gramStart"/>
      <w:r w:rsidRPr="00304242">
        <w:rPr>
          <w:rFonts w:ascii="Arial" w:hAnsi="Arial" w:cs="Arial"/>
          <w:sz w:val="20"/>
          <w:lang w:val="fr-FR"/>
        </w:rPr>
        <w:t>le</w:t>
      </w:r>
      <w:proofErr w:type="gramEnd"/>
      <w:r w:rsidR="008863F6" w:rsidRPr="00304242">
        <w:rPr>
          <w:rFonts w:ascii="Arial" w:hAnsi="Arial" w:cs="Arial"/>
          <w:sz w:val="20"/>
          <w:lang w:val="fr-FR"/>
        </w:rPr>
        <w:t xml:space="preserve"> </w:t>
      </w:r>
      <w:r w:rsidR="008863F6" w:rsidRPr="00304242">
        <w:rPr>
          <w:rFonts w:ascii="Arial" w:hAnsi="Arial" w:cs="Arial"/>
          <w:sz w:val="20"/>
          <w:u w:val="single"/>
          <w:lang w:val="fr-FR"/>
        </w:rPr>
        <w:tab/>
      </w:r>
      <w:r w:rsidR="00537FF4" w:rsidRPr="00FC2F4D">
        <w:rPr>
          <w:rFonts w:ascii="Microsoft Sans Serif" w:hAnsi="Microsoft Sans Serif" w:cs="Microsoft Sans Serif"/>
          <w:sz w:val="20"/>
          <w:u w:val="single"/>
          <w:lang w:val="en-GB"/>
        </w:rPr>
        <w:fldChar w:fldCharType="begin">
          <w:ffData>
            <w:name w:val="Text1"/>
            <w:enabled/>
            <w:calcOnExit w:val="0"/>
            <w:textInput/>
          </w:ffData>
        </w:fldChar>
      </w:r>
      <w:r w:rsidR="00537FF4" w:rsidRPr="00304242">
        <w:rPr>
          <w:rFonts w:ascii="Microsoft Sans Serif" w:hAnsi="Microsoft Sans Serif" w:cs="Microsoft Sans Serif"/>
          <w:sz w:val="20"/>
          <w:u w:val="single"/>
          <w:lang w:val="fr-FR"/>
        </w:rPr>
        <w:instrText xml:space="preserve"> FORMTEXT </w:instrText>
      </w:r>
      <w:r w:rsidR="00537FF4" w:rsidRPr="00FC2F4D">
        <w:rPr>
          <w:rFonts w:ascii="Microsoft Sans Serif" w:hAnsi="Microsoft Sans Serif" w:cs="Microsoft Sans Serif"/>
          <w:sz w:val="20"/>
          <w:u w:val="single"/>
          <w:lang w:val="en-GB"/>
        </w:rPr>
      </w:r>
      <w:r w:rsidR="00537FF4" w:rsidRPr="00FC2F4D">
        <w:rPr>
          <w:rFonts w:ascii="Microsoft Sans Serif" w:hAnsi="Microsoft Sans Serif" w:cs="Microsoft Sans Serif"/>
          <w:sz w:val="20"/>
          <w:u w:val="single"/>
          <w:lang w:val="en-GB"/>
        </w:rPr>
        <w:fldChar w:fldCharType="separate"/>
      </w:r>
      <w:r w:rsidR="00537FF4" w:rsidRPr="00FC2F4D">
        <w:rPr>
          <w:rFonts w:ascii="Microsoft Sans Serif" w:hAnsi="Microsoft Sans Serif" w:cs="Microsoft Sans Serif"/>
          <w:sz w:val="20"/>
          <w:u w:val="single"/>
          <w:lang w:val="en-GB"/>
        </w:rPr>
        <w:t> </w:t>
      </w:r>
      <w:r w:rsidR="00537FF4" w:rsidRPr="00FC2F4D">
        <w:rPr>
          <w:rFonts w:ascii="Microsoft Sans Serif" w:hAnsi="Microsoft Sans Serif" w:cs="Microsoft Sans Serif"/>
          <w:sz w:val="20"/>
          <w:u w:val="single"/>
          <w:lang w:val="en-GB"/>
        </w:rPr>
        <w:t> </w:t>
      </w:r>
      <w:r w:rsidR="00537FF4" w:rsidRPr="00FC2F4D">
        <w:rPr>
          <w:rFonts w:ascii="Microsoft Sans Serif" w:hAnsi="Microsoft Sans Serif" w:cs="Microsoft Sans Serif"/>
          <w:sz w:val="20"/>
          <w:u w:val="single"/>
          <w:lang w:val="en-GB"/>
        </w:rPr>
        <w:t> </w:t>
      </w:r>
      <w:r w:rsidR="00537FF4" w:rsidRPr="00FC2F4D">
        <w:rPr>
          <w:rFonts w:ascii="Microsoft Sans Serif" w:hAnsi="Microsoft Sans Serif" w:cs="Microsoft Sans Serif"/>
          <w:sz w:val="20"/>
          <w:u w:val="single"/>
          <w:lang w:val="en-GB"/>
        </w:rPr>
        <w:t> </w:t>
      </w:r>
      <w:r w:rsidR="00537FF4" w:rsidRPr="00FC2F4D">
        <w:rPr>
          <w:rFonts w:ascii="Microsoft Sans Serif" w:hAnsi="Microsoft Sans Serif" w:cs="Microsoft Sans Serif"/>
          <w:sz w:val="20"/>
          <w:u w:val="single"/>
          <w:lang w:val="en-GB"/>
        </w:rPr>
        <w:t> </w:t>
      </w:r>
      <w:r w:rsidR="00537FF4" w:rsidRPr="00FC2F4D">
        <w:rPr>
          <w:rFonts w:ascii="Microsoft Sans Serif" w:hAnsi="Microsoft Sans Serif" w:cs="Microsoft Sans Serif"/>
          <w:sz w:val="20"/>
          <w:u w:val="single"/>
          <w:lang w:val="en-GB"/>
        </w:rPr>
        <w:fldChar w:fldCharType="end"/>
      </w:r>
      <w:r w:rsidR="008863F6" w:rsidRPr="00304242">
        <w:rPr>
          <w:rFonts w:ascii="Arial" w:hAnsi="Arial" w:cs="Arial"/>
          <w:sz w:val="20"/>
          <w:u w:val="single"/>
          <w:lang w:val="fr-FR"/>
        </w:rPr>
        <w:tab/>
      </w:r>
      <w:r w:rsidR="008863F6" w:rsidRPr="00304242">
        <w:rPr>
          <w:rFonts w:ascii="Arial" w:hAnsi="Arial" w:cs="Arial"/>
          <w:sz w:val="20"/>
          <w:u w:val="single"/>
          <w:lang w:val="fr-FR"/>
        </w:rPr>
        <w:tab/>
      </w:r>
      <w:r w:rsidR="008863F6" w:rsidRPr="00304242">
        <w:rPr>
          <w:rFonts w:ascii="Arial" w:hAnsi="Arial" w:cs="Arial"/>
          <w:sz w:val="20"/>
          <w:u w:val="single"/>
          <w:lang w:val="fr-FR"/>
        </w:rPr>
        <w:tab/>
      </w:r>
      <w:r w:rsidR="008863F6" w:rsidRPr="00304242">
        <w:rPr>
          <w:rFonts w:ascii="Arial" w:hAnsi="Arial" w:cs="Arial"/>
          <w:sz w:val="20"/>
          <w:lang w:val="fr-FR"/>
        </w:rPr>
        <w:t xml:space="preserve"> </w:t>
      </w:r>
      <w:r w:rsidRPr="00304242">
        <w:rPr>
          <w:rFonts w:ascii="Arial" w:hAnsi="Arial" w:cs="Arial"/>
          <w:sz w:val="20"/>
          <w:lang w:val="fr-FR"/>
        </w:rPr>
        <w:t>à</w:t>
      </w:r>
      <w:r w:rsidR="008863F6" w:rsidRPr="00304242">
        <w:rPr>
          <w:rFonts w:ascii="Arial" w:hAnsi="Arial" w:cs="Arial"/>
          <w:sz w:val="20"/>
          <w:lang w:val="fr-FR"/>
        </w:rPr>
        <w:t xml:space="preserve"> </w:t>
      </w:r>
      <w:r w:rsidR="008863F6" w:rsidRPr="00304242">
        <w:rPr>
          <w:rFonts w:ascii="Arial" w:hAnsi="Arial" w:cs="Arial"/>
          <w:sz w:val="20"/>
          <w:u w:val="single"/>
          <w:lang w:val="fr-FR"/>
        </w:rPr>
        <w:tab/>
      </w:r>
      <w:r w:rsidR="00537FF4" w:rsidRPr="00FC2F4D">
        <w:rPr>
          <w:rFonts w:ascii="Microsoft Sans Serif" w:hAnsi="Microsoft Sans Serif" w:cs="Microsoft Sans Serif"/>
          <w:sz w:val="20"/>
          <w:u w:val="single"/>
          <w:lang w:val="en-GB"/>
        </w:rPr>
        <w:fldChar w:fldCharType="begin">
          <w:ffData>
            <w:name w:val="Text1"/>
            <w:enabled/>
            <w:calcOnExit w:val="0"/>
            <w:textInput/>
          </w:ffData>
        </w:fldChar>
      </w:r>
      <w:r w:rsidR="00537FF4" w:rsidRPr="00304242">
        <w:rPr>
          <w:rFonts w:ascii="Microsoft Sans Serif" w:hAnsi="Microsoft Sans Serif" w:cs="Microsoft Sans Serif"/>
          <w:sz w:val="20"/>
          <w:u w:val="single"/>
          <w:lang w:val="fr-FR"/>
        </w:rPr>
        <w:instrText xml:space="preserve"> FORMTEXT </w:instrText>
      </w:r>
      <w:r w:rsidR="00537FF4" w:rsidRPr="00FC2F4D">
        <w:rPr>
          <w:rFonts w:ascii="Microsoft Sans Serif" w:hAnsi="Microsoft Sans Serif" w:cs="Microsoft Sans Serif"/>
          <w:sz w:val="20"/>
          <w:u w:val="single"/>
          <w:lang w:val="en-GB"/>
        </w:rPr>
      </w:r>
      <w:r w:rsidR="00537FF4" w:rsidRPr="00FC2F4D">
        <w:rPr>
          <w:rFonts w:ascii="Microsoft Sans Serif" w:hAnsi="Microsoft Sans Serif" w:cs="Microsoft Sans Serif"/>
          <w:sz w:val="20"/>
          <w:u w:val="single"/>
          <w:lang w:val="en-GB"/>
        </w:rPr>
        <w:fldChar w:fldCharType="separate"/>
      </w:r>
      <w:r w:rsidR="00537FF4" w:rsidRPr="00FC2F4D">
        <w:rPr>
          <w:rFonts w:ascii="Microsoft Sans Serif" w:hAnsi="Microsoft Sans Serif" w:cs="Microsoft Sans Serif"/>
          <w:sz w:val="20"/>
          <w:u w:val="single"/>
          <w:lang w:val="en-GB"/>
        </w:rPr>
        <w:t> </w:t>
      </w:r>
      <w:r w:rsidR="00537FF4" w:rsidRPr="00FC2F4D">
        <w:rPr>
          <w:rFonts w:ascii="Microsoft Sans Serif" w:hAnsi="Microsoft Sans Serif" w:cs="Microsoft Sans Serif"/>
          <w:sz w:val="20"/>
          <w:u w:val="single"/>
          <w:lang w:val="en-GB"/>
        </w:rPr>
        <w:t> </w:t>
      </w:r>
      <w:r w:rsidR="00537FF4" w:rsidRPr="00FC2F4D">
        <w:rPr>
          <w:rFonts w:ascii="Microsoft Sans Serif" w:hAnsi="Microsoft Sans Serif" w:cs="Microsoft Sans Serif"/>
          <w:sz w:val="20"/>
          <w:u w:val="single"/>
          <w:lang w:val="en-GB"/>
        </w:rPr>
        <w:t> </w:t>
      </w:r>
      <w:r w:rsidR="00537FF4" w:rsidRPr="00FC2F4D">
        <w:rPr>
          <w:rFonts w:ascii="Microsoft Sans Serif" w:hAnsi="Microsoft Sans Serif" w:cs="Microsoft Sans Serif"/>
          <w:sz w:val="20"/>
          <w:u w:val="single"/>
          <w:lang w:val="en-GB"/>
        </w:rPr>
        <w:t> </w:t>
      </w:r>
      <w:r w:rsidR="00537FF4" w:rsidRPr="00FC2F4D">
        <w:rPr>
          <w:rFonts w:ascii="Microsoft Sans Serif" w:hAnsi="Microsoft Sans Serif" w:cs="Microsoft Sans Serif"/>
          <w:sz w:val="20"/>
          <w:u w:val="single"/>
          <w:lang w:val="en-GB"/>
        </w:rPr>
        <w:t> </w:t>
      </w:r>
      <w:r w:rsidR="00537FF4" w:rsidRPr="00FC2F4D">
        <w:rPr>
          <w:rFonts w:ascii="Microsoft Sans Serif" w:hAnsi="Microsoft Sans Serif" w:cs="Microsoft Sans Serif"/>
          <w:sz w:val="20"/>
          <w:u w:val="single"/>
          <w:lang w:val="en-GB"/>
        </w:rPr>
        <w:fldChar w:fldCharType="end"/>
      </w:r>
      <w:r w:rsidR="008863F6" w:rsidRPr="00304242">
        <w:rPr>
          <w:rFonts w:ascii="Arial" w:hAnsi="Arial" w:cs="Arial"/>
          <w:sz w:val="20"/>
          <w:u w:val="single"/>
          <w:lang w:val="fr-FR"/>
        </w:rPr>
        <w:tab/>
      </w:r>
      <w:r w:rsidR="008863F6" w:rsidRPr="00304242">
        <w:rPr>
          <w:rFonts w:ascii="Arial" w:hAnsi="Arial" w:cs="Arial"/>
          <w:sz w:val="20"/>
          <w:u w:val="single"/>
          <w:lang w:val="fr-FR"/>
        </w:rPr>
        <w:tab/>
      </w:r>
      <w:r w:rsidR="008863F6" w:rsidRPr="00304242">
        <w:rPr>
          <w:rFonts w:ascii="Arial" w:hAnsi="Arial" w:cs="Arial"/>
          <w:sz w:val="20"/>
          <w:u w:val="single"/>
          <w:lang w:val="fr-FR"/>
        </w:rPr>
        <w:tab/>
      </w:r>
      <w:r w:rsidR="008863F6" w:rsidRPr="00304242">
        <w:rPr>
          <w:rFonts w:ascii="Arial" w:hAnsi="Arial" w:cs="Arial"/>
          <w:sz w:val="20"/>
          <w:u w:val="single"/>
          <w:lang w:val="fr-FR"/>
        </w:rPr>
        <w:tab/>
      </w:r>
      <w:r w:rsidR="008863F6" w:rsidRPr="00304242">
        <w:rPr>
          <w:rFonts w:ascii="Arial" w:hAnsi="Arial" w:cs="Arial"/>
          <w:sz w:val="20"/>
          <w:u w:val="single"/>
          <w:lang w:val="fr-FR"/>
        </w:rPr>
        <w:tab/>
      </w:r>
      <w:r w:rsidR="008863F6" w:rsidRPr="00304242">
        <w:rPr>
          <w:rFonts w:ascii="Arial" w:hAnsi="Arial" w:cs="Arial"/>
          <w:sz w:val="20"/>
          <w:u w:val="single"/>
          <w:lang w:val="fr-FR"/>
        </w:rPr>
        <w:tab/>
      </w:r>
      <w:r w:rsidR="008863F6" w:rsidRPr="00304242">
        <w:rPr>
          <w:rFonts w:ascii="Arial" w:hAnsi="Arial" w:cs="Arial"/>
          <w:sz w:val="20"/>
          <w:u w:val="single"/>
          <w:lang w:val="fr-FR"/>
        </w:rPr>
        <w:tab/>
        <w:t>.</w:t>
      </w:r>
    </w:p>
    <w:p w14:paraId="24A430BC" w14:textId="1EB1A8C3" w:rsidR="00875A5D" w:rsidRPr="00304242" w:rsidRDefault="008863F6" w:rsidP="00D95819">
      <w:pPr>
        <w:pBdr>
          <w:top w:val="single" w:sz="4" w:space="1" w:color="auto"/>
          <w:left w:val="single" w:sz="4" w:space="4" w:color="auto"/>
          <w:bottom w:val="single" w:sz="4" w:space="1" w:color="auto"/>
          <w:right w:val="single" w:sz="4" w:space="4" w:color="auto"/>
        </w:pBdr>
        <w:jc w:val="both"/>
        <w:rPr>
          <w:rFonts w:ascii="Arial" w:hAnsi="Arial" w:cs="Arial"/>
          <w:sz w:val="20"/>
          <w:lang w:val="fr-FR"/>
        </w:rPr>
      </w:pPr>
      <w:r w:rsidRPr="00304242">
        <w:rPr>
          <w:rFonts w:ascii="Arial" w:hAnsi="Arial" w:cs="Arial"/>
          <w:sz w:val="20"/>
          <w:lang w:val="fr-FR"/>
        </w:rPr>
        <w:tab/>
        <w:t>(</w:t>
      </w:r>
      <w:proofErr w:type="gramStart"/>
      <w:r w:rsidRPr="00304242">
        <w:rPr>
          <w:rFonts w:ascii="Arial" w:hAnsi="Arial" w:cs="Arial"/>
          <w:sz w:val="20"/>
          <w:lang w:val="fr-FR"/>
        </w:rPr>
        <w:t>date</w:t>
      </w:r>
      <w:proofErr w:type="gramEnd"/>
      <w:r w:rsidRPr="00304242">
        <w:rPr>
          <w:rFonts w:ascii="Arial" w:hAnsi="Arial" w:cs="Arial"/>
          <w:sz w:val="20"/>
          <w:lang w:val="fr-FR"/>
        </w:rPr>
        <w:t>)</w:t>
      </w:r>
      <w:r w:rsidRPr="00304242">
        <w:rPr>
          <w:rFonts w:ascii="Arial" w:hAnsi="Arial" w:cs="Arial"/>
          <w:sz w:val="20"/>
          <w:lang w:val="fr-FR"/>
        </w:rPr>
        <w:tab/>
      </w:r>
      <w:r w:rsidRPr="00304242">
        <w:rPr>
          <w:rFonts w:ascii="Arial" w:hAnsi="Arial" w:cs="Arial"/>
          <w:sz w:val="20"/>
          <w:lang w:val="fr-FR"/>
        </w:rPr>
        <w:tab/>
      </w:r>
      <w:r w:rsidRPr="00304242">
        <w:rPr>
          <w:rFonts w:ascii="Arial" w:hAnsi="Arial" w:cs="Arial"/>
          <w:sz w:val="20"/>
          <w:lang w:val="fr-FR"/>
        </w:rPr>
        <w:tab/>
      </w:r>
      <w:r w:rsidR="00537FF4" w:rsidRPr="00304242">
        <w:rPr>
          <w:rFonts w:ascii="Arial" w:hAnsi="Arial" w:cs="Arial"/>
          <w:sz w:val="20"/>
          <w:lang w:val="fr-FR"/>
        </w:rPr>
        <w:tab/>
      </w:r>
      <w:r w:rsidR="00304242" w:rsidRPr="00304242">
        <w:rPr>
          <w:rFonts w:ascii="Arial" w:hAnsi="Arial" w:cs="Arial"/>
          <w:sz w:val="20"/>
          <w:lang w:val="fr-FR"/>
        </w:rPr>
        <w:t>(ville</w:t>
      </w:r>
      <w:r w:rsidRPr="00304242">
        <w:rPr>
          <w:rFonts w:ascii="Arial" w:hAnsi="Arial" w:cs="Arial"/>
          <w:sz w:val="20"/>
          <w:lang w:val="fr-FR"/>
        </w:rPr>
        <w:t>, province)</w:t>
      </w:r>
    </w:p>
    <w:sectPr w:rsidR="00875A5D" w:rsidRPr="00304242" w:rsidSect="00866A5C">
      <w:type w:val="continuous"/>
      <w:pgSz w:w="12242" w:h="15842" w:code="1"/>
      <w:pgMar w:top="1418" w:right="1418" w:bottom="709" w:left="1418" w:header="708"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F548F" w14:textId="77777777" w:rsidR="001D2FF4" w:rsidRDefault="001D2FF4">
      <w:r>
        <w:separator/>
      </w:r>
    </w:p>
  </w:endnote>
  <w:endnote w:type="continuationSeparator" w:id="0">
    <w:p w14:paraId="490C01B2" w14:textId="77777777" w:rsidR="001D2FF4" w:rsidRDefault="001D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A2EF" w14:textId="03BFFC05" w:rsidR="007C2B17" w:rsidRPr="00312A48" w:rsidRDefault="00191674">
    <w:pPr>
      <w:pStyle w:val="Footer"/>
      <w:rPr>
        <w:rFonts w:ascii="Arial" w:hAnsi="Arial" w:cs="Arial"/>
        <w:noProof/>
        <w:sz w:val="16"/>
        <w:lang w:val="fr-FR"/>
      </w:rPr>
    </w:pPr>
    <w:r w:rsidRPr="00312A48">
      <w:rPr>
        <w:rFonts w:ascii="Arial" w:hAnsi="Arial" w:cs="Arial"/>
        <w:noProof/>
        <w:sz w:val="16"/>
        <w:lang w:val="fr-FR"/>
      </w:rPr>
      <w:t xml:space="preserve">Formulaire de </w:t>
    </w:r>
    <w:r w:rsidR="00422DFF" w:rsidRPr="00431076">
      <w:rPr>
        <w:rFonts w:ascii="Arial" w:hAnsi="Arial" w:cs="Arial"/>
        <w:noProof/>
        <w:sz w:val="16"/>
        <w:lang w:val="fr-FR"/>
      </w:rPr>
      <w:t>d</w:t>
    </w:r>
    <w:r w:rsidRPr="00312A48">
      <w:rPr>
        <w:rFonts w:ascii="Arial" w:hAnsi="Arial" w:cs="Arial"/>
        <w:noProof/>
        <w:sz w:val="16"/>
        <w:lang w:val="fr-FR"/>
      </w:rPr>
      <w:t>emande</w:t>
    </w:r>
    <w:r w:rsidR="007C2B17" w:rsidRPr="00312A48">
      <w:rPr>
        <w:rFonts w:ascii="Arial" w:hAnsi="Arial" w:cs="Arial"/>
        <w:noProof/>
        <w:sz w:val="16"/>
        <w:lang w:val="fr-FR"/>
      </w:rPr>
      <w:t xml:space="preserve"> </w:t>
    </w:r>
    <w:r>
      <w:rPr>
        <w:rFonts w:ascii="Arial" w:hAnsi="Arial" w:cs="Arial"/>
        <w:noProof/>
        <w:sz w:val="16"/>
        <w:lang w:val="fr-FR"/>
      </w:rPr>
      <w:t>pour la</w:t>
    </w:r>
    <w:r w:rsidR="007C2B17" w:rsidRPr="00312A48">
      <w:rPr>
        <w:rFonts w:ascii="Arial" w:hAnsi="Arial" w:cs="Arial"/>
        <w:noProof/>
        <w:sz w:val="16"/>
        <w:lang w:val="fr-FR"/>
      </w:rPr>
      <w:t xml:space="preserve"> Facilitation</w:t>
    </w:r>
    <w:r>
      <w:rPr>
        <w:rFonts w:ascii="Arial" w:hAnsi="Arial" w:cs="Arial"/>
        <w:noProof/>
        <w:sz w:val="16"/>
        <w:lang w:val="fr-FR"/>
      </w:rPr>
      <w:t xml:space="preserve"> de règlement</w:t>
    </w:r>
    <w:r w:rsidR="000C10F6" w:rsidRPr="00312A48">
      <w:rPr>
        <w:rFonts w:ascii="Arial" w:hAnsi="Arial" w:cs="Arial"/>
        <w:noProof/>
        <w:sz w:val="16"/>
        <w:lang w:val="fr-FR"/>
      </w:rPr>
      <w:t xml:space="preserve"> </w:t>
    </w:r>
    <w:r w:rsidR="00866A5C">
      <w:rPr>
        <w:rFonts w:ascii="Arial" w:hAnsi="Arial" w:cs="Arial"/>
        <w:noProof/>
        <w:sz w:val="16"/>
        <w:lang w:val="fr-FR"/>
      </w:rPr>
      <w:t>–</w:t>
    </w:r>
    <w:r w:rsidR="000C10F6" w:rsidRPr="00312A48">
      <w:rPr>
        <w:rFonts w:ascii="Arial" w:hAnsi="Arial" w:cs="Arial"/>
        <w:noProof/>
        <w:sz w:val="16"/>
        <w:lang w:val="fr-FR"/>
      </w:rPr>
      <w:t xml:space="preserve"> </w:t>
    </w:r>
    <w:r w:rsidR="00866A5C">
      <w:rPr>
        <w:rFonts w:ascii="Arial" w:hAnsi="Arial" w:cs="Arial"/>
        <w:noProof/>
        <w:sz w:val="16"/>
        <w:lang w:val="fr-FR"/>
      </w:rPr>
      <w:t>Août 2022</w:t>
    </w:r>
  </w:p>
  <w:p w14:paraId="26FD6504" w14:textId="77777777" w:rsidR="00304242" w:rsidRPr="003A4E32" w:rsidRDefault="00304242" w:rsidP="00304242">
    <w:pPr>
      <w:pStyle w:val="Footer"/>
      <w:rPr>
        <w:i/>
        <w:lang w:val="fr-FR"/>
      </w:rPr>
    </w:pPr>
    <w:r w:rsidRPr="003A4E32">
      <w:rPr>
        <w:rFonts w:ascii="Arial" w:hAnsi="Arial" w:cs="Arial"/>
        <w:i/>
        <w:noProof/>
        <w:sz w:val="16"/>
        <w:lang w:val="fr-FR"/>
      </w:rPr>
      <w:t>*Pour les fins présentes, veuillez noter que le genre masculin inclut tous les genres</w:t>
    </w:r>
  </w:p>
  <w:p w14:paraId="79F140D1" w14:textId="77777777" w:rsidR="00304242" w:rsidRPr="00304242" w:rsidRDefault="00304242">
    <w:pPr>
      <w:pStyle w:val="Footer"/>
      <w:rPr>
        <w:rFonts w:ascii="Arial" w:hAnsi="Arial" w:cs="Arial"/>
        <w:noProof/>
        <w:sz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0774" w14:textId="77777777" w:rsidR="00D95819" w:rsidRDefault="00D95819">
    <w:pPr>
      <w:pStyle w:val="Footer"/>
      <w:rPr>
        <w:rFonts w:ascii="Arial" w:hAnsi="Arial" w:cs="Arial"/>
        <w:noProof/>
        <w:sz w:val="16"/>
        <w:lang w:val="en-US"/>
      </w:rPr>
    </w:pPr>
  </w:p>
  <w:p w14:paraId="06BAD3A3" w14:textId="6CBD618B" w:rsidR="00312A48" w:rsidRPr="00312A48" w:rsidRDefault="00312A48" w:rsidP="00312A48">
    <w:pPr>
      <w:pStyle w:val="Footer"/>
      <w:rPr>
        <w:rFonts w:ascii="Arial" w:hAnsi="Arial" w:cs="Arial"/>
        <w:noProof/>
        <w:sz w:val="16"/>
        <w:lang w:val="fr-FR"/>
      </w:rPr>
    </w:pPr>
    <w:r w:rsidRPr="00312A48">
      <w:rPr>
        <w:rFonts w:ascii="Arial" w:hAnsi="Arial" w:cs="Arial"/>
        <w:noProof/>
        <w:sz w:val="16"/>
        <w:lang w:val="fr-FR"/>
      </w:rPr>
      <w:t xml:space="preserve">Formulaire de </w:t>
    </w:r>
    <w:r w:rsidRPr="00431076">
      <w:rPr>
        <w:rFonts w:ascii="Arial" w:hAnsi="Arial" w:cs="Arial"/>
        <w:noProof/>
        <w:sz w:val="16"/>
        <w:lang w:val="fr-FR"/>
      </w:rPr>
      <w:t>d</w:t>
    </w:r>
    <w:r w:rsidRPr="00312A48">
      <w:rPr>
        <w:rFonts w:ascii="Arial" w:hAnsi="Arial" w:cs="Arial"/>
        <w:noProof/>
        <w:sz w:val="16"/>
        <w:lang w:val="fr-FR"/>
      </w:rPr>
      <w:t xml:space="preserve">emande </w:t>
    </w:r>
    <w:r>
      <w:rPr>
        <w:rFonts w:ascii="Arial" w:hAnsi="Arial" w:cs="Arial"/>
        <w:noProof/>
        <w:sz w:val="16"/>
        <w:lang w:val="fr-FR"/>
      </w:rPr>
      <w:t>pour la</w:t>
    </w:r>
    <w:r w:rsidRPr="00312A48">
      <w:rPr>
        <w:rFonts w:ascii="Arial" w:hAnsi="Arial" w:cs="Arial"/>
        <w:noProof/>
        <w:sz w:val="16"/>
        <w:lang w:val="fr-FR"/>
      </w:rPr>
      <w:t xml:space="preserve"> Facilitation</w:t>
    </w:r>
    <w:r>
      <w:rPr>
        <w:rFonts w:ascii="Arial" w:hAnsi="Arial" w:cs="Arial"/>
        <w:noProof/>
        <w:sz w:val="16"/>
        <w:lang w:val="fr-FR"/>
      </w:rPr>
      <w:t xml:space="preserve"> de règlement</w:t>
    </w:r>
    <w:r w:rsidRPr="00312A48">
      <w:rPr>
        <w:rFonts w:ascii="Arial" w:hAnsi="Arial" w:cs="Arial"/>
        <w:noProof/>
        <w:sz w:val="16"/>
        <w:lang w:val="fr-FR"/>
      </w:rPr>
      <w:t xml:space="preserve"> </w:t>
    </w:r>
    <w:r w:rsidR="00866A5C">
      <w:rPr>
        <w:rFonts w:ascii="Arial" w:hAnsi="Arial" w:cs="Arial"/>
        <w:noProof/>
        <w:sz w:val="16"/>
        <w:lang w:val="fr-FR"/>
      </w:rPr>
      <w:t>–</w:t>
    </w:r>
    <w:r w:rsidRPr="00312A48">
      <w:rPr>
        <w:rFonts w:ascii="Arial" w:hAnsi="Arial" w:cs="Arial"/>
        <w:noProof/>
        <w:sz w:val="16"/>
        <w:lang w:val="fr-FR"/>
      </w:rPr>
      <w:t xml:space="preserve"> </w:t>
    </w:r>
    <w:r w:rsidR="00866A5C">
      <w:rPr>
        <w:rFonts w:ascii="Arial" w:hAnsi="Arial" w:cs="Arial"/>
        <w:noProof/>
        <w:sz w:val="16"/>
        <w:lang w:val="fr-FR"/>
      </w:rPr>
      <w:t>Août 2022</w:t>
    </w:r>
  </w:p>
  <w:p w14:paraId="4855DB66" w14:textId="77777777" w:rsidR="00312A48" w:rsidRPr="003A4E32" w:rsidRDefault="00312A48" w:rsidP="00312A48">
    <w:pPr>
      <w:pStyle w:val="Footer"/>
      <w:rPr>
        <w:i/>
        <w:lang w:val="fr-FR"/>
      </w:rPr>
    </w:pPr>
    <w:r w:rsidRPr="003A4E32">
      <w:rPr>
        <w:rFonts w:ascii="Arial" w:hAnsi="Arial" w:cs="Arial"/>
        <w:i/>
        <w:noProof/>
        <w:sz w:val="16"/>
        <w:lang w:val="fr-FR"/>
      </w:rPr>
      <w:t>*Pour les fins présentes, veuillez noter que le genre masculin inclut tous les genres</w:t>
    </w:r>
  </w:p>
  <w:p w14:paraId="69F43659" w14:textId="3381698B" w:rsidR="009A0BC9" w:rsidRPr="00312A48" w:rsidRDefault="009A0BC9">
    <w:pPr>
      <w:pStyle w:val="Footer"/>
      <w:rPr>
        <w:rFonts w:ascii="Arial" w:hAnsi="Arial" w:cs="Arial"/>
        <w:noProof/>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87400" w14:textId="77777777" w:rsidR="001D2FF4" w:rsidRDefault="001D2FF4">
      <w:r>
        <w:separator/>
      </w:r>
    </w:p>
  </w:footnote>
  <w:footnote w:type="continuationSeparator" w:id="0">
    <w:p w14:paraId="3C6BAB47" w14:textId="77777777" w:rsidR="001D2FF4" w:rsidRDefault="001D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AFA0" w14:textId="2A612CE0" w:rsidR="007C2B17" w:rsidRPr="00312A48" w:rsidRDefault="00312A48" w:rsidP="00E63778">
    <w:pPr>
      <w:pStyle w:val="Heading5"/>
      <w:pBdr>
        <w:bottom w:val="single" w:sz="4" w:space="1" w:color="auto"/>
      </w:pBdr>
      <w:tabs>
        <w:tab w:val="right" w:pos="9639"/>
      </w:tabs>
      <w:spacing w:after="0"/>
      <w:jc w:val="left"/>
      <w:rPr>
        <w:rStyle w:val="PageNumber"/>
        <w:rFonts w:cs="Arial"/>
        <w:b w:val="0"/>
        <w:color w:val="auto"/>
        <w:sz w:val="18"/>
        <w:lang w:val="fr-FR"/>
      </w:rPr>
    </w:pPr>
    <w:r w:rsidRPr="00312A48">
      <w:rPr>
        <w:rFonts w:cs="Arial"/>
        <w:b w:val="0"/>
        <w:bCs/>
        <w:sz w:val="18"/>
        <w:lang w:val="fr-FR"/>
      </w:rPr>
      <w:t>Demande de</w:t>
    </w:r>
    <w:r w:rsidR="007C2B17" w:rsidRPr="00312A48">
      <w:rPr>
        <w:rFonts w:cs="Arial"/>
        <w:b w:val="0"/>
        <w:bCs/>
        <w:sz w:val="18"/>
        <w:lang w:val="fr-FR"/>
      </w:rPr>
      <w:t xml:space="preserve"> Facilitation</w:t>
    </w:r>
    <w:r w:rsidRPr="00312A48">
      <w:rPr>
        <w:rFonts w:cs="Arial"/>
        <w:b w:val="0"/>
        <w:bCs/>
        <w:sz w:val="18"/>
        <w:lang w:val="fr-FR"/>
      </w:rPr>
      <w:t xml:space="preserve"> de règlement</w:t>
    </w:r>
    <w:r w:rsidR="007C2B17" w:rsidRPr="00312A48">
      <w:rPr>
        <w:rFonts w:cs="Arial"/>
        <w:b w:val="0"/>
        <w:bCs/>
        <w:sz w:val="18"/>
        <w:lang w:val="fr-FR"/>
      </w:rPr>
      <w:tab/>
      <w:t xml:space="preserve">Page </w:t>
    </w:r>
    <w:r w:rsidR="007C2B17">
      <w:rPr>
        <w:rStyle w:val="PageNumber"/>
        <w:rFonts w:cs="Arial"/>
        <w:b w:val="0"/>
        <w:color w:val="auto"/>
        <w:sz w:val="18"/>
      </w:rPr>
      <w:fldChar w:fldCharType="begin"/>
    </w:r>
    <w:r w:rsidR="007C2B17" w:rsidRPr="00312A48">
      <w:rPr>
        <w:rStyle w:val="PageNumber"/>
        <w:rFonts w:cs="Arial"/>
        <w:b w:val="0"/>
        <w:color w:val="auto"/>
        <w:sz w:val="18"/>
        <w:lang w:val="fr-FR"/>
      </w:rPr>
      <w:instrText xml:space="preserve"> PAGE </w:instrText>
    </w:r>
    <w:r w:rsidR="007C2B17">
      <w:rPr>
        <w:rStyle w:val="PageNumber"/>
        <w:rFonts w:cs="Arial"/>
        <w:b w:val="0"/>
        <w:color w:val="auto"/>
        <w:sz w:val="18"/>
      </w:rPr>
      <w:fldChar w:fldCharType="separate"/>
    </w:r>
    <w:r w:rsidR="009740A4">
      <w:rPr>
        <w:rStyle w:val="PageNumber"/>
        <w:rFonts w:cs="Arial"/>
        <w:b w:val="0"/>
        <w:noProof/>
        <w:color w:val="auto"/>
        <w:sz w:val="18"/>
        <w:lang w:val="fr-FR"/>
      </w:rPr>
      <w:t>2</w:t>
    </w:r>
    <w:r w:rsidR="007C2B17">
      <w:rPr>
        <w:rStyle w:val="PageNumber"/>
        <w:rFonts w:cs="Arial"/>
        <w:b w:val="0"/>
        <w:color w:val="auto"/>
        <w:sz w:val="18"/>
      </w:rPr>
      <w:fldChar w:fldCharType="end"/>
    </w:r>
  </w:p>
  <w:p w14:paraId="5DFF677D" w14:textId="77777777" w:rsidR="007C2B17" w:rsidRPr="00312A48" w:rsidRDefault="007C2B17">
    <w:pPr>
      <w:rPr>
        <w:sz w:val="18"/>
        <w:lang w:val="fr-FR"/>
      </w:rPr>
    </w:pPr>
  </w:p>
  <w:p w14:paraId="2A320280" w14:textId="77777777" w:rsidR="007C2B17" w:rsidRPr="00312A48" w:rsidRDefault="007C2B17">
    <w:pPr>
      <w:rPr>
        <w:sz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4F6C"/>
    <w:multiLevelType w:val="multilevel"/>
    <w:tmpl w:val="4E3A623C"/>
    <w:lvl w:ilvl="0">
      <w:start w:val="1"/>
      <w:numFmt w:val="decimal"/>
      <w:lvlText w:val="%1."/>
      <w:lvlJc w:val="left"/>
      <w:pPr>
        <w:tabs>
          <w:tab w:val="num" w:pos="567"/>
        </w:tabs>
        <w:ind w:left="567" w:hanging="567"/>
      </w:pPr>
      <w:rPr>
        <w:rFonts w:ascii="Arial" w:hAnsi="Arial" w:cs="Times New Roman" w:hint="default"/>
        <w:b/>
        <w:i w:val="0"/>
        <w:sz w:val="20"/>
      </w:rPr>
    </w:lvl>
    <w:lvl w:ilvl="1">
      <w:start w:val="1"/>
      <w:numFmt w:val="lowerLetter"/>
      <w:lvlText w:val="%2)"/>
      <w:lvlJc w:val="left"/>
      <w:pPr>
        <w:tabs>
          <w:tab w:val="num" w:pos="1134"/>
        </w:tabs>
        <w:ind w:left="1134" w:hanging="567"/>
      </w:pPr>
      <w:rPr>
        <w:rFonts w:ascii="Arial" w:hAnsi="Arial" w:cs="Times New Roman" w:hint="default"/>
        <w:b w:val="0"/>
        <w:i w:val="0"/>
        <w:sz w:val="20"/>
      </w:rPr>
    </w:lvl>
    <w:lvl w:ilvl="2">
      <w:start w:val="1"/>
      <w:numFmt w:val="lowerRoman"/>
      <w:lvlText w:val="%3."/>
      <w:lvlJc w:val="right"/>
      <w:pPr>
        <w:tabs>
          <w:tab w:val="num" w:pos="1701"/>
        </w:tabs>
        <w:ind w:left="1701" w:hanging="567"/>
      </w:pPr>
      <w:rPr>
        <w:rFonts w:ascii="Arial" w:hAnsi="Arial" w:cs="Times New Roman" w:hint="default"/>
        <w:b w:val="0"/>
        <w:i w:val="0"/>
        <w:sz w:val="20"/>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1C011B21"/>
    <w:multiLevelType w:val="hybridMultilevel"/>
    <w:tmpl w:val="4FB6552A"/>
    <w:lvl w:ilvl="0" w:tplc="909ADC56">
      <w:start w:val="1"/>
      <w:numFmt w:val="lowerRoman"/>
      <w:lvlText w:val="(%1)"/>
      <w:lvlJc w:val="left"/>
      <w:pPr>
        <w:tabs>
          <w:tab w:val="num" w:pos="1429"/>
        </w:tabs>
        <w:ind w:left="1429" w:hanging="72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2" w15:restartNumberingAfterBreak="0">
    <w:nsid w:val="26D15832"/>
    <w:multiLevelType w:val="hybridMultilevel"/>
    <w:tmpl w:val="74FEABA0"/>
    <w:lvl w:ilvl="0" w:tplc="891A3EBE">
      <w:start w:val="2"/>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29C40EC8"/>
    <w:multiLevelType w:val="multilevel"/>
    <w:tmpl w:val="4E3A623C"/>
    <w:lvl w:ilvl="0">
      <w:start w:val="1"/>
      <w:numFmt w:val="decimal"/>
      <w:lvlText w:val="%1."/>
      <w:lvlJc w:val="left"/>
      <w:pPr>
        <w:tabs>
          <w:tab w:val="num" w:pos="567"/>
        </w:tabs>
        <w:ind w:left="567" w:hanging="567"/>
      </w:pPr>
      <w:rPr>
        <w:rFonts w:ascii="Arial" w:hAnsi="Arial" w:cs="Times New Roman" w:hint="default"/>
        <w:b/>
        <w:i w:val="0"/>
        <w:sz w:val="20"/>
      </w:rPr>
    </w:lvl>
    <w:lvl w:ilvl="1">
      <w:start w:val="1"/>
      <w:numFmt w:val="lowerLetter"/>
      <w:lvlText w:val="%2)"/>
      <w:lvlJc w:val="left"/>
      <w:pPr>
        <w:tabs>
          <w:tab w:val="num" w:pos="1134"/>
        </w:tabs>
        <w:ind w:left="1134" w:hanging="567"/>
      </w:pPr>
      <w:rPr>
        <w:rFonts w:ascii="Arial" w:hAnsi="Arial" w:cs="Times New Roman" w:hint="default"/>
        <w:b w:val="0"/>
        <w:i w:val="0"/>
        <w:sz w:val="20"/>
      </w:rPr>
    </w:lvl>
    <w:lvl w:ilvl="2">
      <w:start w:val="1"/>
      <w:numFmt w:val="lowerRoman"/>
      <w:lvlText w:val="%3."/>
      <w:lvlJc w:val="right"/>
      <w:pPr>
        <w:tabs>
          <w:tab w:val="num" w:pos="1701"/>
        </w:tabs>
        <w:ind w:left="1701" w:hanging="567"/>
      </w:pPr>
      <w:rPr>
        <w:rFonts w:ascii="Arial" w:hAnsi="Arial" w:cs="Times New Roman" w:hint="default"/>
        <w:b w:val="0"/>
        <w:i w:val="0"/>
        <w:sz w:val="20"/>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4" w15:restartNumberingAfterBreak="0">
    <w:nsid w:val="2C767342"/>
    <w:multiLevelType w:val="hybridMultilevel"/>
    <w:tmpl w:val="D9DC49F0"/>
    <w:lvl w:ilvl="0" w:tplc="630641F2">
      <w:start w:val="1"/>
      <w:numFmt w:val="decimal"/>
      <w:lvlText w:val="%1."/>
      <w:lvlJc w:val="left"/>
      <w:pPr>
        <w:tabs>
          <w:tab w:val="num" w:pos="1260"/>
        </w:tabs>
        <w:ind w:left="1260" w:hanging="900"/>
      </w:pPr>
      <w:rPr>
        <w:rFonts w:hint="default"/>
      </w:rPr>
    </w:lvl>
    <w:lvl w:ilvl="1" w:tplc="FD4AB7AC">
      <w:start w:val="1"/>
      <w:numFmt w:val="low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90538E"/>
    <w:multiLevelType w:val="multilevel"/>
    <w:tmpl w:val="16D2CE1A"/>
    <w:lvl w:ilvl="0">
      <w:start w:val="1"/>
      <w:numFmt w:val="decimal"/>
      <w:lvlText w:val="%1."/>
      <w:lvlJc w:val="left"/>
      <w:pPr>
        <w:tabs>
          <w:tab w:val="num" w:pos="567"/>
        </w:tabs>
        <w:ind w:left="567" w:hanging="567"/>
      </w:pPr>
      <w:rPr>
        <w:rFonts w:ascii="Arial" w:hAnsi="Arial" w:cs="Times New Roman" w:hint="default"/>
        <w:b/>
        <w:i w:val="0"/>
        <w:sz w:val="20"/>
      </w:rPr>
    </w:lvl>
    <w:lvl w:ilvl="1">
      <w:start w:val="1"/>
      <w:numFmt w:val="lowerLetter"/>
      <w:lvlText w:val="%2)"/>
      <w:lvlJc w:val="left"/>
      <w:pPr>
        <w:tabs>
          <w:tab w:val="num" w:pos="1134"/>
        </w:tabs>
        <w:ind w:left="1134" w:hanging="567"/>
      </w:pPr>
      <w:rPr>
        <w:rFonts w:ascii="Arial" w:hAnsi="Arial" w:cs="Times New Roman" w:hint="default"/>
        <w:b w:val="0"/>
        <w:i w:val="0"/>
        <w:sz w:val="20"/>
      </w:rPr>
    </w:lvl>
    <w:lvl w:ilvl="2">
      <w:start w:val="1"/>
      <w:numFmt w:val="lowerRoman"/>
      <w:lvlText w:val="%3."/>
      <w:lvlJc w:val="right"/>
      <w:pPr>
        <w:tabs>
          <w:tab w:val="num" w:pos="1701"/>
        </w:tabs>
        <w:ind w:left="1701" w:hanging="567"/>
      </w:pPr>
      <w:rPr>
        <w:rFonts w:ascii="Arial" w:hAnsi="Arial" w:cs="Times New Roman" w:hint="default"/>
        <w:b w:val="0"/>
        <w:i w:val="0"/>
        <w:sz w:val="20"/>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6" w15:restartNumberingAfterBreak="0">
    <w:nsid w:val="67882A79"/>
    <w:multiLevelType w:val="hybridMultilevel"/>
    <w:tmpl w:val="DBDAFB54"/>
    <w:lvl w:ilvl="0" w:tplc="5B72836C">
      <w:start w:val="9"/>
      <w:numFmt w:val="lowerLetter"/>
      <w:lvlText w:val="(%1)"/>
      <w:lvlJc w:val="left"/>
      <w:pPr>
        <w:tabs>
          <w:tab w:val="num" w:pos="1800"/>
        </w:tabs>
        <w:ind w:left="1800" w:hanging="360"/>
      </w:pPr>
      <w:rPr>
        <w:rFonts w:hint="default"/>
      </w:rPr>
    </w:lvl>
    <w:lvl w:ilvl="1" w:tplc="5A945BF6">
      <w:start w:val="2"/>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486973077">
    <w:abstractNumId w:val="0"/>
  </w:num>
  <w:num w:numId="2" w16cid:durableId="837841092">
    <w:abstractNumId w:val="4"/>
  </w:num>
  <w:num w:numId="3" w16cid:durableId="1000932241">
    <w:abstractNumId w:val="6"/>
  </w:num>
  <w:num w:numId="4" w16cid:durableId="570429739">
    <w:abstractNumId w:val="2"/>
  </w:num>
  <w:num w:numId="5" w16cid:durableId="87432176">
    <w:abstractNumId w:val="1"/>
  </w:num>
  <w:num w:numId="6" w16cid:durableId="434712875">
    <w:abstractNumId w:val="3"/>
  </w:num>
  <w:num w:numId="7" w16cid:durableId="173168438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1366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m0vBE3RwOf8g/xW9ePSzChU1NNM+ZgS6EDfzy9HNMn8HWOYBFqtYW6Qzjsipq+PZwu5x3t44ZTmXazurUBltA==" w:salt="QpWoC+GdPw8cP3ynByiERA=="/>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0ED"/>
    <w:rsid w:val="0000386C"/>
    <w:rsid w:val="00021713"/>
    <w:rsid w:val="0004183D"/>
    <w:rsid w:val="00094708"/>
    <w:rsid w:val="00094FB4"/>
    <w:rsid w:val="00096385"/>
    <w:rsid w:val="00097BF9"/>
    <w:rsid w:val="000A2DB0"/>
    <w:rsid w:val="000A5EFB"/>
    <w:rsid w:val="000C10F6"/>
    <w:rsid w:val="000E6B4D"/>
    <w:rsid w:val="00110AE3"/>
    <w:rsid w:val="0011642C"/>
    <w:rsid w:val="00134D70"/>
    <w:rsid w:val="00187406"/>
    <w:rsid w:val="0019063C"/>
    <w:rsid w:val="00191674"/>
    <w:rsid w:val="0019644D"/>
    <w:rsid w:val="001A7B8B"/>
    <w:rsid w:val="001D1DEF"/>
    <w:rsid w:val="001D2FF4"/>
    <w:rsid w:val="001F049B"/>
    <w:rsid w:val="001F163A"/>
    <w:rsid w:val="002004B7"/>
    <w:rsid w:val="00203E4C"/>
    <w:rsid w:val="00206090"/>
    <w:rsid w:val="00217850"/>
    <w:rsid w:val="00224D0C"/>
    <w:rsid w:val="00225F27"/>
    <w:rsid w:val="00253644"/>
    <w:rsid w:val="00262FCC"/>
    <w:rsid w:val="00275716"/>
    <w:rsid w:val="002E4040"/>
    <w:rsid w:val="002F6558"/>
    <w:rsid w:val="00304242"/>
    <w:rsid w:val="00312A48"/>
    <w:rsid w:val="00317078"/>
    <w:rsid w:val="00326B81"/>
    <w:rsid w:val="003513DF"/>
    <w:rsid w:val="003628C1"/>
    <w:rsid w:val="0037234B"/>
    <w:rsid w:val="00373BAC"/>
    <w:rsid w:val="0038241E"/>
    <w:rsid w:val="0039487A"/>
    <w:rsid w:val="003A3ED7"/>
    <w:rsid w:val="003B452A"/>
    <w:rsid w:val="004049A0"/>
    <w:rsid w:val="00411EF9"/>
    <w:rsid w:val="00422DFF"/>
    <w:rsid w:val="00431076"/>
    <w:rsid w:val="00450729"/>
    <w:rsid w:val="0045567B"/>
    <w:rsid w:val="004571C1"/>
    <w:rsid w:val="004770C6"/>
    <w:rsid w:val="004947A9"/>
    <w:rsid w:val="00497DD5"/>
    <w:rsid w:val="004A1698"/>
    <w:rsid w:val="004A3A58"/>
    <w:rsid w:val="004A7297"/>
    <w:rsid w:val="004B6C74"/>
    <w:rsid w:val="004C5A47"/>
    <w:rsid w:val="004D5D42"/>
    <w:rsid w:val="004E195B"/>
    <w:rsid w:val="004F3E5A"/>
    <w:rsid w:val="004F6909"/>
    <w:rsid w:val="005001C7"/>
    <w:rsid w:val="00516111"/>
    <w:rsid w:val="005213F1"/>
    <w:rsid w:val="00531937"/>
    <w:rsid w:val="00537FF4"/>
    <w:rsid w:val="005438F0"/>
    <w:rsid w:val="00547205"/>
    <w:rsid w:val="0055280F"/>
    <w:rsid w:val="00562FDF"/>
    <w:rsid w:val="005749A0"/>
    <w:rsid w:val="005B1D3D"/>
    <w:rsid w:val="005B71B6"/>
    <w:rsid w:val="005E4708"/>
    <w:rsid w:val="005E4766"/>
    <w:rsid w:val="005F110D"/>
    <w:rsid w:val="00607643"/>
    <w:rsid w:val="006212FA"/>
    <w:rsid w:val="006213F0"/>
    <w:rsid w:val="00632691"/>
    <w:rsid w:val="00677D3E"/>
    <w:rsid w:val="006938F5"/>
    <w:rsid w:val="006A7279"/>
    <w:rsid w:val="006B15DF"/>
    <w:rsid w:val="006B50B5"/>
    <w:rsid w:val="006C3323"/>
    <w:rsid w:val="006C70ED"/>
    <w:rsid w:val="007054EE"/>
    <w:rsid w:val="0070781F"/>
    <w:rsid w:val="00721BA7"/>
    <w:rsid w:val="0072519C"/>
    <w:rsid w:val="00725DDF"/>
    <w:rsid w:val="00725EB5"/>
    <w:rsid w:val="007328D5"/>
    <w:rsid w:val="00736A19"/>
    <w:rsid w:val="007607A4"/>
    <w:rsid w:val="007713DA"/>
    <w:rsid w:val="0077262E"/>
    <w:rsid w:val="007B5BBE"/>
    <w:rsid w:val="007C2B17"/>
    <w:rsid w:val="007C7BE5"/>
    <w:rsid w:val="007F7EFD"/>
    <w:rsid w:val="0083227A"/>
    <w:rsid w:val="00866A5C"/>
    <w:rsid w:val="00875A5D"/>
    <w:rsid w:val="008863F6"/>
    <w:rsid w:val="008A039E"/>
    <w:rsid w:val="008A04D2"/>
    <w:rsid w:val="008C3302"/>
    <w:rsid w:val="008D2D61"/>
    <w:rsid w:val="008E517F"/>
    <w:rsid w:val="008E7298"/>
    <w:rsid w:val="008F182A"/>
    <w:rsid w:val="009740A4"/>
    <w:rsid w:val="00974809"/>
    <w:rsid w:val="00974895"/>
    <w:rsid w:val="00974C53"/>
    <w:rsid w:val="00976BA1"/>
    <w:rsid w:val="00991DAC"/>
    <w:rsid w:val="009A0BC9"/>
    <w:rsid w:val="009C60D9"/>
    <w:rsid w:val="009D08BE"/>
    <w:rsid w:val="009E3D15"/>
    <w:rsid w:val="009F5A78"/>
    <w:rsid w:val="00A27155"/>
    <w:rsid w:val="00A36D45"/>
    <w:rsid w:val="00A5383F"/>
    <w:rsid w:val="00A63C20"/>
    <w:rsid w:val="00A65A7C"/>
    <w:rsid w:val="00A853AD"/>
    <w:rsid w:val="00A87F61"/>
    <w:rsid w:val="00AC304F"/>
    <w:rsid w:val="00AC7EBB"/>
    <w:rsid w:val="00AD3CEC"/>
    <w:rsid w:val="00B04C52"/>
    <w:rsid w:val="00B13C57"/>
    <w:rsid w:val="00B25222"/>
    <w:rsid w:val="00B31095"/>
    <w:rsid w:val="00B41077"/>
    <w:rsid w:val="00B438F7"/>
    <w:rsid w:val="00B43BD5"/>
    <w:rsid w:val="00B57AEC"/>
    <w:rsid w:val="00B8134A"/>
    <w:rsid w:val="00B93588"/>
    <w:rsid w:val="00BC32B8"/>
    <w:rsid w:val="00BD5753"/>
    <w:rsid w:val="00BE0C22"/>
    <w:rsid w:val="00BF2DBE"/>
    <w:rsid w:val="00BF78CF"/>
    <w:rsid w:val="00C01BC7"/>
    <w:rsid w:val="00C052D3"/>
    <w:rsid w:val="00C35CDC"/>
    <w:rsid w:val="00C43CD5"/>
    <w:rsid w:val="00C57AA8"/>
    <w:rsid w:val="00C6618A"/>
    <w:rsid w:val="00C7754E"/>
    <w:rsid w:val="00C904BB"/>
    <w:rsid w:val="00CC19D8"/>
    <w:rsid w:val="00CC2285"/>
    <w:rsid w:val="00CD6DA1"/>
    <w:rsid w:val="00CF5853"/>
    <w:rsid w:val="00D27E38"/>
    <w:rsid w:val="00D55A5C"/>
    <w:rsid w:val="00D92245"/>
    <w:rsid w:val="00D95819"/>
    <w:rsid w:val="00DE588A"/>
    <w:rsid w:val="00DF4E86"/>
    <w:rsid w:val="00E04B9C"/>
    <w:rsid w:val="00E05967"/>
    <w:rsid w:val="00E24AB1"/>
    <w:rsid w:val="00E55EAF"/>
    <w:rsid w:val="00E63778"/>
    <w:rsid w:val="00E75FA2"/>
    <w:rsid w:val="00E86267"/>
    <w:rsid w:val="00EA534B"/>
    <w:rsid w:val="00EA59E4"/>
    <w:rsid w:val="00EC0F40"/>
    <w:rsid w:val="00EC181B"/>
    <w:rsid w:val="00ED01EB"/>
    <w:rsid w:val="00ED1444"/>
    <w:rsid w:val="00EE7B27"/>
    <w:rsid w:val="00EF083F"/>
    <w:rsid w:val="00EF425D"/>
    <w:rsid w:val="00F213FD"/>
    <w:rsid w:val="00F464D5"/>
    <w:rsid w:val="00F6355E"/>
    <w:rsid w:val="00F641CD"/>
    <w:rsid w:val="00F64BE3"/>
    <w:rsid w:val="00F64FD6"/>
    <w:rsid w:val="00FB3054"/>
    <w:rsid w:val="00FC2F4D"/>
    <w:rsid w:val="00FC5BC9"/>
    <w:rsid w:val="00FF71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54486"/>
  <w15:chartTrackingRefBased/>
  <w15:docId w15:val="{029EC0CA-B54B-4E4C-8422-FBF19197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lang w:eastAsia="fr-FR"/>
    </w:rPr>
  </w:style>
  <w:style w:type="paragraph" w:styleId="Heading2">
    <w:name w:val="heading 2"/>
    <w:basedOn w:val="Normal"/>
    <w:next w:val="Normal"/>
    <w:qFormat/>
    <w:pPr>
      <w:keepNext/>
      <w:tabs>
        <w:tab w:val="left" w:pos="900"/>
      </w:tabs>
      <w:spacing w:after="240"/>
      <w:ind w:left="900" w:hanging="900"/>
      <w:jc w:val="both"/>
      <w:outlineLvl w:val="1"/>
    </w:pPr>
    <w:rPr>
      <w:rFonts w:ascii="Arial" w:hAnsi="Arial"/>
      <w:b/>
      <w:color w:val="000000"/>
    </w:rPr>
  </w:style>
  <w:style w:type="paragraph" w:styleId="Heading5">
    <w:name w:val="heading 5"/>
    <w:basedOn w:val="Normal"/>
    <w:next w:val="Normal"/>
    <w:qFormat/>
    <w:pPr>
      <w:keepNext/>
      <w:widowControl w:val="0"/>
      <w:autoSpaceDE w:val="0"/>
      <w:autoSpaceDN w:val="0"/>
      <w:adjustRightInd w:val="0"/>
      <w:spacing w:after="240"/>
      <w:jc w:val="center"/>
      <w:outlineLvl w:val="4"/>
    </w:pPr>
    <w:rPr>
      <w:rFonts w:ascii="Arial" w:hAnsi="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240"/>
      <w:ind w:left="900"/>
      <w:jc w:val="both"/>
    </w:pPr>
    <w:rPr>
      <w:rFonts w:ascii="Arial" w:hAnsi="Arial"/>
      <w:color w:val="000000"/>
    </w:rPr>
  </w:style>
  <w:style w:type="paragraph" w:customStyle="1" w:styleId="a">
    <w:name w:val="(a)"/>
    <w:basedOn w:val="Normal"/>
    <w:pPr>
      <w:tabs>
        <w:tab w:val="left" w:pos="1440"/>
      </w:tabs>
      <w:spacing w:after="240"/>
      <w:ind w:left="1440" w:hanging="540"/>
      <w:jc w:val="both"/>
    </w:pPr>
    <w:rPr>
      <w:rFonts w:ascii="Arial" w:hAnsi="Arial"/>
    </w:rPr>
  </w:style>
  <w:style w:type="paragraph" w:customStyle="1" w:styleId="i">
    <w:name w:val="(i)"/>
    <w:basedOn w:val="BodyTextIndent2"/>
    <w:pPr>
      <w:tabs>
        <w:tab w:val="left" w:pos="2160"/>
      </w:tabs>
      <w:spacing w:after="240" w:line="240" w:lineRule="auto"/>
      <w:ind w:left="2160" w:hanging="720"/>
      <w:jc w:val="both"/>
    </w:pPr>
    <w:rPr>
      <w:rFonts w:ascii="Arial" w:hAnsi="Arial"/>
      <w:color w:val="000000"/>
      <w:lang w:val="en-CA"/>
    </w:rPr>
  </w:style>
  <w:style w:type="paragraph" w:styleId="BodyTextIndent2">
    <w:name w:val="Body Text Indent 2"/>
    <w:basedOn w:val="Normal"/>
    <w:pPr>
      <w:spacing w:after="120" w:line="480" w:lineRule="auto"/>
      <w:ind w:left="283"/>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before="240"/>
      <w:jc w:val="both"/>
    </w:pPr>
    <w:rPr>
      <w:rFonts w:ascii="Arial" w:hAnsi="Arial" w:cs="Arial"/>
      <w:sz w:val="20"/>
      <w:lang w:val="en-GB"/>
    </w:rPr>
  </w:style>
  <w:style w:type="paragraph" w:styleId="BalloonText">
    <w:name w:val="Balloon Text"/>
    <w:basedOn w:val="Normal"/>
    <w:semiHidden/>
    <w:rsid w:val="00EF083F"/>
    <w:rPr>
      <w:rFonts w:ascii="Tahoma" w:hAnsi="Tahoma" w:cs="Tahoma"/>
      <w:sz w:val="16"/>
      <w:szCs w:val="16"/>
    </w:rPr>
  </w:style>
  <w:style w:type="character" w:styleId="CommentReference">
    <w:name w:val="annotation reference"/>
    <w:rsid w:val="008E517F"/>
    <w:rPr>
      <w:sz w:val="16"/>
      <w:szCs w:val="16"/>
    </w:rPr>
  </w:style>
  <w:style w:type="paragraph" w:styleId="CommentText">
    <w:name w:val="annotation text"/>
    <w:basedOn w:val="Normal"/>
    <w:link w:val="CommentTextChar"/>
    <w:rsid w:val="008E517F"/>
    <w:rPr>
      <w:sz w:val="20"/>
    </w:rPr>
  </w:style>
  <w:style w:type="character" w:customStyle="1" w:styleId="CommentTextChar">
    <w:name w:val="Comment Text Char"/>
    <w:link w:val="CommentText"/>
    <w:rsid w:val="008E517F"/>
    <w:rPr>
      <w:rFonts w:ascii="Garamond" w:hAnsi="Garamond"/>
      <w:lang w:eastAsia="fr-FR"/>
    </w:rPr>
  </w:style>
  <w:style w:type="paragraph" w:styleId="CommentSubject">
    <w:name w:val="annotation subject"/>
    <w:basedOn w:val="CommentText"/>
    <w:next w:val="CommentText"/>
    <w:link w:val="CommentSubjectChar"/>
    <w:rsid w:val="008E517F"/>
    <w:rPr>
      <w:b/>
      <w:bCs/>
    </w:rPr>
  </w:style>
  <w:style w:type="character" w:customStyle="1" w:styleId="CommentSubjectChar">
    <w:name w:val="Comment Subject Char"/>
    <w:link w:val="CommentSubject"/>
    <w:rsid w:val="008E517F"/>
    <w:rPr>
      <w:rFonts w:ascii="Garamond" w:hAnsi="Garamond"/>
      <w:b/>
      <w:bCs/>
      <w:lang w:eastAsia="fr-FR"/>
    </w:rPr>
  </w:style>
  <w:style w:type="character" w:styleId="PlaceholderText">
    <w:name w:val="Placeholder Text"/>
    <w:basedOn w:val="DefaultParagraphFont"/>
    <w:uiPriority w:val="99"/>
    <w:semiHidden/>
    <w:rsid w:val="00CC22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92614">
      <w:bodyDiv w:val="1"/>
      <w:marLeft w:val="0"/>
      <w:marRight w:val="0"/>
      <w:marTop w:val="0"/>
      <w:marBottom w:val="0"/>
      <w:divBdr>
        <w:top w:val="none" w:sz="0" w:space="0" w:color="auto"/>
        <w:left w:val="none" w:sz="0" w:space="0" w:color="auto"/>
        <w:bottom w:val="none" w:sz="0" w:space="0" w:color="auto"/>
        <w:right w:val="none" w:sz="0" w:space="0" w:color="auto"/>
      </w:divBdr>
    </w:div>
    <w:div w:id="1318149930">
      <w:bodyDiv w:val="1"/>
      <w:marLeft w:val="0"/>
      <w:marRight w:val="0"/>
      <w:marTop w:val="0"/>
      <w:marBottom w:val="0"/>
      <w:divBdr>
        <w:top w:val="none" w:sz="0" w:space="0" w:color="auto"/>
        <w:left w:val="none" w:sz="0" w:space="0" w:color="auto"/>
        <w:bottom w:val="none" w:sz="0" w:space="0" w:color="auto"/>
        <w:right w:val="none" w:sz="0" w:space="0" w:color="auto"/>
      </w:divBdr>
    </w:div>
    <w:div w:id="13984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8C179-E303-4C4E-96B7-CA6CE1D2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992</Words>
  <Characters>5657</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MEDIATION AGREEMENT</vt:lpstr>
      <vt:lpstr>SAMPLE MEDIATION AGREEMENT</vt:lpstr>
    </vt:vector>
  </TitlesOfParts>
  <Company>Académie Ménard Girardin</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MEDIATION AGREEMENT</dc:title>
  <dc:subject/>
  <dc:creator>Académie Ménard Girardin</dc:creator>
  <cp:keywords/>
  <dc:description/>
  <cp:lastModifiedBy>Marie-Claude Asselin</cp:lastModifiedBy>
  <cp:revision>16</cp:revision>
  <cp:lastPrinted>2006-04-24T16:55:00Z</cp:lastPrinted>
  <dcterms:created xsi:type="dcterms:W3CDTF">2021-02-01T21:50:00Z</dcterms:created>
  <dcterms:modified xsi:type="dcterms:W3CDTF">2022-08-03T04:09:00Z</dcterms:modified>
</cp:coreProperties>
</file>